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119E6D4" w14:textId="6C57AEA4" w:rsidR="009E6344" w:rsidRPr="00D30F45" w:rsidRDefault="00BC0C51" w:rsidP="007D22E3">
      <w:pPr>
        <w:ind w:left="4395"/>
        <w:jc w:val="center"/>
        <w:rPr>
          <w:sz w:val="28"/>
          <w:szCs w:val="28"/>
        </w:rPr>
      </w:pPr>
      <w:r>
        <w:rPr>
          <w:sz w:val="28"/>
          <w:szCs w:val="28"/>
        </w:rPr>
        <w:t>УТВЕРЖДЕН</w:t>
      </w:r>
    </w:p>
    <w:p w14:paraId="694D85B8" w14:textId="16BFA220" w:rsidR="00775292" w:rsidRPr="00D30F45" w:rsidRDefault="009E6344" w:rsidP="00016739">
      <w:pPr>
        <w:ind w:left="4395"/>
        <w:jc w:val="center"/>
        <w:rPr>
          <w:sz w:val="28"/>
          <w:szCs w:val="28"/>
        </w:rPr>
      </w:pPr>
      <w:r w:rsidRPr="00D30F45">
        <w:rPr>
          <w:sz w:val="28"/>
          <w:szCs w:val="28"/>
        </w:rPr>
        <w:t>постановлени</w:t>
      </w:r>
      <w:r w:rsidR="003E4EFB">
        <w:rPr>
          <w:sz w:val="28"/>
          <w:szCs w:val="28"/>
        </w:rPr>
        <w:t>ем</w:t>
      </w:r>
      <w:r w:rsidR="00775292" w:rsidRPr="00D30F45">
        <w:rPr>
          <w:sz w:val="28"/>
          <w:szCs w:val="28"/>
        </w:rPr>
        <w:t xml:space="preserve"> администрации</w:t>
      </w:r>
    </w:p>
    <w:p w14:paraId="23A974E3" w14:textId="65B19928" w:rsidR="009E6344" w:rsidRPr="00D30F45" w:rsidRDefault="009E6344" w:rsidP="00016739">
      <w:pPr>
        <w:ind w:left="4395"/>
        <w:jc w:val="center"/>
        <w:rPr>
          <w:sz w:val="28"/>
          <w:szCs w:val="28"/>
        </w:rPr>
      </w:pPr>
      <w:r w:rsidRPr="00D30F45">
        <w:rPr>
          <w:sz w:val="28"/>
          <w:szCs w:val="28"/>
        </w:rPr>
        <w:t>муниципального образования</w:t>
      </w:r>
    </w:p>
    <w:p w14:paraId="36F5FFD5" w14:textId="42888911" w:rsidR="009E6344" w:rsidRPr="00D30F45" w:rsidRDefault="00B30212" w:rsidP="00016739">
      <w:pPr>
        <w:ind w:left="4395"/>
        <w:jc w:val="center"/>
        <w:rPr>
          <w:sz w:val="28"/>
          <w:szCs w:val="28"/>
        </w:rPr>
      </w:pPr>
      <w:r w:rsidRPr="00B30212">
        <w:rPr>
          <w:sz w:val="28"/>
          <w:szCs w:val="28"/>
        </w:rPr>
        <w:t xml:space="preserve">Ногликский муниципальный округ </w:t>
      </w:r>
      <w:r>
        <w:rPr>
          <w:sz w:val="28"/>
          <w:szCs w:val="28"/>
        </w:rPr>
        <w:br/>
      </w:r>
      <w:r w:rsidRPr="00B30212">
        <w:rPr>
          <w:sz w:val="28"/>
          <w:szCs w:val="28"/>
        </w:rPr>
        <w:t>Сахалинской области</w:t>
      </w:r>
    </w:p>
    <w:p w14:paraId="56FE8DDA" w14:textId="09E1DCE0" w:rsidR="00B30212" w:rsidRPr="00D30F45" w:rsidRDefault="00B30212" w:rsidP="00B30212">
      <w:pPr>
        <w:ind w:left="4395"/>
        <w:jc w:val="center"/>
        <w:rPr>
          <w:sz w:val="28"/>
          <w:szCs w:val="28"/>
        </w:rPr>
      </w:pPr>
      <w:r>
        <w:rPr>
          <w:sz w:val="28"/>
          <w:szCs w:val="28"/>
        </w:rPr>
        <w:t>о</w:t>
      </w:r>
      <w:r w:rsidRPr="00D66863">
        <w:rPr>
          <w:sz w:val="28"/>
          <w:szCs w:val="28"/>
        </w:rPr>
        <w:t>т</w:t>
      </w:r>
      <w:r>
        <w:rPr>
          <w:sz w:val="28"/>
          <w:szCs w:val="28"/>
        </w:rPr>
        <w:t xml:space="preserve"> </w:t>
      </w:r>
      <w:r w:rsidR="00FA4E5F">
        <w:rPr>
          <w:sz w:val="28"/>
          <w:szCs w:val="28"/>
        </w:rPr>
        <w:t>25 декабря 2025 года</w:t>
      </w:r>
      <w:r>
        <w:rPr>
          <w:sz w:val="28"/>
          <w:szCs w:val="28"/>
        </w:rPr>
        <w:t xml:space="preserve"> № </w:t>
      </w:r>
      <w:r w:rsidR="00FA4E5F">
        <w:rPr>
          <w:sz w:val="28"/>
          <w:szCs w:val="28"/>
        </w:rPr>
        <w:t>963</w:t>
      </w:r>
    </w:p>
    <w:p w14:paraId="5C0343E2" w14:textId="04502413" w:rsidR="00775292" w:rsidRPr="00D30F45" w:rsidRDefault="00775292" w:rsidP="00775292">
      <w:pPr>
        <w:jc w:val="right"/>
        <w:rPr>
          <w:sz w:val="28"/>
          <w:szCs w:val="28"/>
        </w:rPr>
      </w:pPr>
    </w:p>
    <w:p w14:paraId="1184A0C2" w14:textId="2817DA44" w:rsidR="00775292" w:rsidRPr="00D30F45" w:rsidRDefault="00775292" w:rsidP="00775292">
      <w:pPr>
        <w:jc w:val="right"/>
        <w:rPr>
          <w:sz w:val="28"/>
          <w:szCs w:val="28"/>
        </w:rPr>
      </w:pPr>
    </w:p>
    <w:p w14:paraId="087E4F70" w14:textId="16F02220" w:rsidR="00775292" w:rsidRPr="00D30F45" w:rsidRDefault="00A44495" w:rsidP="0036630E">
      <w:pPr>
        <w:widowControl w:val="0"/>
        <w:autoSpaceDE w:val="0"/>
        <w:autoSpaceDN w:val="0"/>
        <w:adjustRightInd w:val="0"/>
        <w:jc w:val="center"/>
        <w:rPr>
          <w:sz w:val="28"/>
          <w:szCs w:val="28"/>
        </w:rPr>
      </w:pPr>
      <w:r>
        <w:rPr>
          <w:sz w:val="28"/>
          <w:szCs w:val="28"/>
        </w:rPr>
        <w:t>ПОРЯДОК</w:t>
      </w:r>
    </w:p>
    <w:p w14:paraId="465410D0" w14:textId="34DC91F0" w:rsidR="00775292" w:rsidRDefault="00A44495" w:rsidP="0036630E">
      <w:pPr>
        <w:widowControl w:val="0"/>
        <w:autoSpaceDE w:val="0"/>
        <w:autoSpaceDN w:val="0"/>
        <w:adjustRightInd w:val="0"/>
        <w:jc w:val="center"/>
        <w:outlineLvl w:val="1"/>
        <w:rPr>
          <w:sz w:val="28"/>
          <w:szCs w:val="28"/>
        </w:rPr>
      </w:pPr>
      <w:r w:rsidRPr="00A44495">
        <w:rPr>
          <w:sz w:val="28"/>
          <w:szCs w:val="28"/>
        </w:rPr>
        <w:t xml:space="preserve">предоставления субсидий иным некоммерческим организациям, </w:t>
      </w:r>
      <w:r w:rsidR="0036630E">
        <w:rPr>
          <w:sz w:val="28"/>
          <w:szCs w:val="28"/>
        </w:rPr>
        <w:br/>
      </w:r>
      <w:r w:rsidRPr="00A44495">
        <w:rPr>
          <w:sz w:val="28"/>
          <w:szCs w:val="28"/>
        </w:rPr>
        <w:t xml:space="preserve">не являющимся государственными (муниципальными) учреждениями, осуществляющим деятельность на территории муниципального образования Ногликский муниципальный округ Сахалинской области </w:t>
      </w:r>
      <w:r w:rsidR="0036630E">
        <w:rPr>
          <w:sz w:val="28"/>
          <w:szCs w:val="28"/>
        </w:rPr>
        <w:br/>
      </w:r>
      <w:r w:rsidRPr="00A44495">
        <w:rPr>
          <w:sz w:val="28"/>
          <w:szCs w:val="28"/>
        </w:rPr>
        <w:t>по развитию игровых видов спорта</w:t>
      </w:r>
    </w:p>
    <w:p w14:paraId="62B48970" w14:textId="77777777" w:rsidR="00A44495" w:rsidRPr="00D30F45" w:rsidRDefault="00A44495" w:rsidP="00775292">
      <w:pPr>
        <w:widowControl w:val="0"/>
        <w:autoSpaceDE w:val="0"/>
        <w:autoSpaceDN w:val="0"/>
        <w:adjustRightInd w:val="0"/>
        <w:ind w:firstLine="567"/>
        <w:jc w:val="both"/>
        <w:outlineLvl w:val="1"/>
        <w:rPr>
          <w:sz w:val="28"/>
          <w:szCs w:val="28"/>
        </w:rPr>
      </w:pPr>
    </w:p>
    <w:p w14:paraId="2215C90A" w14:textId="77777777" w:rsidR="00775292" w:rsidRPr="00D30F45" w:rsidRDefault="00775292" w:rsidP="00775292">
      <w:pPr>
        <w:widowControl w:val="0"/>
        <w:autoSpaceDE w:val="0"/>
        <w:autoSpaceDN w:val="0"/>
        <w:adjustRightInd w:val="0"/>
        <w:ind w:firstLine="567"/>
        <w:jc w:val="center"/>
        <w:outlineLvl w:val="1"/>
        <w:rPr>
          <w:sz w:val="28"/>
          <w:szCs w:val="28"/>
        </w:rPr>
      </w:pPr>
      <w:r w:rsidRPr="00D30F45">
        <w:rPr>
          <w:sz w:val="28"/>
          <w:szCs w:val="28"/>
        </w:rPr>
        <w:t>1. Общие положения</w:t>
      </w:r>
    </w:p>
    <w:p w14:paraId="0002985F" w14:textId="4070E38D" w:rsidR="00E916DD" w:rsidRDefault="00E916DD" w:rsidP="00594758">
      <w:pPr>
        <w:widowControl w:val="0"/>
        <w:autoSpaceDE w:val="0"/>
        <w:autoSpaceDN w:val="0"/>
        <w:adjustRightInd w:val="0"/>
        <w:ind w:firstLine="709"/>
        <w:jc w:val="both"/>
        <w:rPr>
          <w:sz w:val="28"/>
          <w:szCs w:val="28"/>
        </w:rPr>
      </w:pPr>
      <w:bookmarkStart w:id="0" w:name="P44"/>
      <w:bookmarkEnd w:id="0"/>
      <w:r w:rsidRPr="009B73C6">
        <w:rPr>
          <w:sz w:val="28"/>
          <w:szCs w:val="28"/>
        </w:rPr>
        <w:t>1.1</w:t>
      </w:r>
      <w:r w:rsidRPr="00BD5BF7">
        <w:rPr>
          <w:sz w:val="28"/>
          <w:szCs w:val="28"/>
        </w:rPr>
        <w:t>. Настоящ</w:t>
      </w:r>
      <w:r w:rsidR="00A44495">
        <w:rPr>
          <w:sz w:val="28"/>
          <w:szCs w:val="28"/>
        </w:rPr>
        <w:t>ий Порядок</w:t>
      </w:r>
      <w:r w:rsidRPr="00BD5BF7">
        <w:rPr>
          <w:sz w:val="28"/>
          <w:szCs w:val="28"/>
        </w:rPr>
        <w:t xml:space="preserve"> </w:t>
      </w:r>
      <w:r w:rsidR="00A44495" w:rsidRPr="00A44495">
        <w:rPr>
          <w:sz w:val="28"/>
          <w:szCs w:val="28"/>
        </w:rPr>
        <w:t xml:space="preserve">предоставления субсидий иным некоммерческим организациям, не являющимся государственными (муниципальными) учреждениями, осуществляющим деятельность на территории муниципального образования Ногликский муниципальный округ Сахалинской области по развитию игровых видов спорта </w:t>
      </w:r>
      <w:r w:rsidRPr="00BD5BF7">
        <w:rPr>
          <w:sz w:val="28"/>
          <w:szCs w:val="28"/>
        </w:rPr>
        <w:t xml:space="preserve">(далее - </w:t>
      </w:r>
      <w:r w:rsidR="00A44495">
        <w:rPr>
          <w:sz w:val="28"/>
          <w:szCs w:val="28"/>
        </w:rPr>
        <w:t>Порядок</w:t>
      </w:r>
      <w:r w:rsidRPr="009B73C6">
        <w:rPr>
          <w:sz w:val="28"/>
          <w:szCs w:val="28"/>
        </w:rPr>
        <w:t xml:space="preserve">), определяет цели, порядок проведения отбора получателей субсидии, условия и порядок предоставления субсидий, требования к отчетности, а также требования об осуществлении контроля </w:t>
      </w:r>
      <w:r w:rsidR="002E05B0" w:rsidRPr="00BD5BF7">
        <w:rPr>
          <w:sz w:val="28"/>
          <w:szCs w:val="28"/>
        </w:rPr>
        <w:t>(</w:t>
      </w:r>
      <w:r w:rsidR="008C3434" w:rsidRPr="00BD5BF7">
        <w:rPr>
          <w:sz w:val="28"/>
          <w:szCs w:val="28"/>
        </w:rPr>
        <w:t>мониторинга</w:t>
      </w:r>
      <w:r w:rsidR="002E05B0" w:rsidRPr="00BD5BF7">
        <w:rPr>
          <w:sz w:val="28"/>
          <w:szCs w:val="28"/>
        </w:rPr>
        <w:t xml:space="preserve">) </w:t>
      </w:r>
      <w:r w:rsidRPr="00BD5BF7">
        <w:rPr>
          <w:sz w:val="28"/>
          <w:szCs w:val="28"/>
        </w:rPr>
        <w:t xml:space="preserve">за </w:t>
      </w:r>
      <w:r w:rsidRPr="009B73C6">
        <w:rPr>
          <w:sz w:val="28"/>
          <w:szCs w:val="28"/>
        </w:rPr>
        <w:t>соблюдением условий</w:t>
      </w:r>
      <w:r w:rsidR="00356B55">
        <w:rPr>
          <w:sz w:val="28"/>
          <w:szCs w:val="28"/>
        </w:rPr>
        <w:t xml:space="preserve"> </w:t>
      </w:r>
      <w:r w:rsidRPr="009B73C6">
        <w:rPr>
          <w:sz w:val="28"/>
          <w:szCs w:val="28"/>
        </w:rPr>
        <w:t>и порядка предоставления субсидий и ответственности за их нарушение.</w:t>
      </w:r>
    </w:p>
    <w:p w14:paraId="09688D27" w14:textId="4A808DCE" w:rsidR="00FB36BF" w:rsidRPr="009B73C6" w:rsidRDefault="00FB36BF" w:rsidP="00594758">
      <w:pPr>
        <w:pStyle w:val="ConsPlusNormal"/>
        <w:ind w:firstLine="709"/>
        <w:jc w:val="both"/>
        <w:rPr>
          <w:rFonts w:ascii="Times New Roman" w:hAnsi="Times New Roman" w:cs="Times New Roman"/>
          <w:sz w:val="28"/>
          <w:szCs w:val="28"/>
        </w:rPr>
      </w:pPr>
      <w:r w:rsidRPr="009B73C6">
        <w:rPr>
          <w:rFonts w:ascii="Times New Roman" w:hAnsi="Times New Roman" w:cs="Times New Roman"/>
          <w:sz w:val="28"/>
          <w:szCs w:val="28"/>
        </w:rPr>
        <w:t>1.</w:t>
      </w:r>
      <w:r>
        <w:rPr>
          <w:rFonts w:ascii="Times New Roman" w:hAnsi="Times New Roman" w:cs="Times New Roman"/>
          <w:sz w:val="28"/>
          <w:szCs w:val="28"/>
        </w:rPr>
        <w:t>2</w:t>
      </w:r>
      <w:r w:rsidRPr="009B73C6">
        <w:rPr>
          <w:rFonts w:ascii="Times New Roman" w:hAnsi="Times New Roman" w:cs="Times New Roman"/>
          <w:sz w:val="28"/>
          <w:szCs w:val="28"/>
        </w:rPr>
        <w:t xml:space="preserve">. Целью предоставления субсидии является финансовое обеспечение затрат, связанных с развитием игровых видов спорта в муниципальном образовании </w:t>
      </w:r>
      <w:r w:rsidR="00B30212">
        <w:rPr>
          <w:rFonts w:ascii="Times New Roman" w:hAnsi="Times New Roman" w:cs="Times New Roman"/>
          <w:sz w:val="28"/>
          <w:szCs w:val="28"/>
        </w:rPr>
        <w:t>Ногликский муниципальный округ Сахалинской области</w:t>
      </w:r>
      <w:r w:rsidRPr="009B73C6">
        <w:rPr>
          <w:rFonts w:ascii="Times New Roman" w:hAnsi="Times New Roman" w:cs="Times New Roman"/>
          <w:sz w:val="28"/>
          <w:szCs w:val="28"/>
        </w:rPr>
        <w:t xml:space="preserve"> (далее – субсидии), за счет средств бюджета муниципального образования </w:t>
      </w:r>
      <w:r w:rsidR="00B30212">
        <w:rPr>
          <w:rFonts w:ascii="Times New Roman" w:hAnsi="Times New Roman" w:cs="Times New Roman"/>
          <w:sz w:val="28"/>
          <w:szCs w:val="28"/>
        </w:rPr>
        <w:t>Ногликский муниципальный округ Сахалинской области</w:t>
      </w:r>
      <w:r w:rsidRPr="009B73C6">
        <w:rPr>
          <w:rFonts w:ascii="Times New Roman" w:hAnsi="Times New Roman" w:cs="Times New Roman"/>
          <w:sz w:val="28"/>
          <w:szCs w:val="28"/>
        </w:rPr>
        <w:t xml:space="preserve"> и в пределах бюджетных ассигнований, предусмотренных в бюджете муниципального образования, в рамках </w:t>
      </w:r>
      <w:r w:rsidR="002E05B0">
        <w:rPr>
          <w:rFonts w:ascii="Times New Roman" w:hAnsi="Times New Roman" w:cs="Times New Roman"/>
          <w:sz w:val="28"/>
          <w:szCs w:val="28"/>
        </w:rPr>
        <w:t xml:space="preserve">реализации </w:t>
      </w:r>
      <w:r w:rsidRPr="009B73C6">
        <w:rPr>
          <w:rFonts w:ascii="Times New Roman" w:hAnsi="Times New Roman" w:cs="Times New Roman"/>
          <w:sz w:val="28"/>
          <w:szCs w:val="28"/>
        </w:rPr>
        <w:t xml:space="preserve">муниципальной </w:t>
      </w:r>
      <w:r w:rsidRPr="00BD5BF7">
        <w:rPr>
          <w:rFonts w:ascii="Times New Roman" w:hAnsi="Times New Roman" w:cs="Times New Roman"/>
          <w:sz w:val="28"/>
          <w:szCs w:val="28"/>
        </w:rPr>
        <w:t>программы</w:t>
      </w:r>
      <w:r w:rsidR="00356B55" w:rsidRPr="00BD5BF7">
        <w:rPr>
          <w:rFonts w:ascii="Times New Roman" w:hAnsi="Times New Roman" w:cs="Times New Roman"/>
          <w:sz w:val="28"/>
          <w:szCs w:val="28"/>
        </w:rPr>
        <w:t xml:space="preserve"> «Развитие физической культуры, спорта и молодежной политики</w:t>
      </w:r>
      <w:r w:rsidR="008C3434" w:rsidRPr="00BD5BF7">
        <w:rPr>
          <w:rFonts w:ascii="Times New Roman" w:hAnsi="Times New Roman" w:cs="Times New Roman"/>
          <w:sz w:val="28"/>
          <w:szCs w:val="28"/>
        </w:rPr>
        <w:t xml:space="preserve"> в муниципальном образовании </w:t>
      </w:r>
      <w:r w:rsidR="00B30212">
        <w:rPr>
          <w:rFonts w:ascii="Times New Roman" w:hAnsi="Times New Roman" w:cs="Times New Roman"/>
          <w:sz w:val="28"/>
          <w:szCs w:val="28"/>
        </w:rPr>
        <w:t>Ногликский муниципальный округ Сахалинской области</w:t>
      </w:r>
      <w:r w:rsidR="00356B55" w:rsidRPr="00BD5BF7">
        <w:rPr>
          <w:rFonts w:ascii="Times New Roman" w:hAnsi="Times New Roman" w:cs="Times New Roman"/>
          <w:sz w:val="28"/>
          <w:szCs w:val="28"/>
        </w:rPr>
        <w:t>»</w:t>
      </w:r>
      <w:r w:rsidR="0047678E">
        <w:rPr>
          <w:rFonts w:ascii="Times New Roman" w:hAnsi="Times New Roman" w:cs="Times New Roman"/>
          <w:sz w:val="28"/>
          <w:szCs w:val="28"/>
        </w:rPr>
        <w:t>, утвержденной постановлением администрации муниципального образования Ногликский муниципальный округ Сахалинской области от 30.06.2025 № 435</w:t>
      </w:r>
      <w:r w:rsidR="00C30EE9">
        <w:rPr>
          <w:rFonts w:ascii="Times New Roman" w:hAnsi="Times New Roman" w:cs="Times New Roman"/>
          <w:sz w:val="28"/>
          <w:szCs w:val="28"/>
        </w:rPr>
        <w:t>.</w:t>
      </w:r>
    </w:p>
    <w:p w14:paraId="015F3510" w14:textId="1FDF4B76" w:rsidR="007D7829" w:rsidRPr="009B73C6" w:rsidRDefault="007D7829" w:rsidP="00594758">
      <w:pPr>
        <w:pStyle w:val="ConsPlusNormal"/>
        <w:ind w:firstLine="709"/>
        <w:jc w:val="both"/>
        <w:rPr>
          <w:rFonts w:ascii="Times New Roman" w:hAnsi="Times New Roman" w:cs="Times New Roman"/>
          <w:sz w:val="28"/>
          <w:szCs w:val="28"/>
        </w:rPr>
      </w:pPr>
      <w:r w:rsidRPr="009B73C6">
        <w:rPr>
          <w:rFonts w:ascii="Times New Roman" w:hAnsi="Times New Roman" w:cs="Times New Roman"/>
          <w:sz w:val="28"/>
          <w:szCs w:val="28"/>
        </w:rPr>
        <w:t>1.</w:t>
      </w:r>
      <w:r w:rsidR="00FB36BF">
        <w:rPr>
          <w:rFonts w:ascii="Times New Roman" w:hAnsi="Times New Roman" w:cs="Times New Roman"/>
          <w:sz w:val="28"/>
          <w:szCs w:val="28"/>
        </w:rPr>
        <w:t>3</w:t>
      </w:r>
      <w:r w:rsidRPr="009B73C6">
        <w:rPr>
          <w:rFonts w:ascii="Times New Roman" w:hAnsi="Times New Roman" w:cs="Times New Roman"/>
          <w:sz w:val="28"/>
          <w:szCs w:val="28"/>
        </w:rPr>
        <w:t xml:space="preserve">. Главным распорядителем бюджетных средств, до которого в соответствии с бюджетным законодательством Российской Федерации как получателя бюджетных средств доводятся в установленном порядке лимиты бюджетных обязательств на предоставление субсидий на соответствующий финансовый год (соответствующий финансовый год и плановый период), является Департамент социальной политики администрации муниципального образования </w:t>
      </w:r>
      <w:r w:rsidR="00B30212">
        <w:rPr>
          <w:rFonts w:ascii="Times New Roman" w:hAnsi="Times New Roman" w:cs="Times New Roman"/>
          <w:sz w:val="28"/>
          <w:szCs w:val="28"/>
        </w:rPr>
        <w:t>Ногликский муниципальный округ Сахалинской области</w:t>
      </w:r>
      <w:r w:rsidRPr="009B73C6">
        <w:rPr>
          <w:rFonts w:ascii="Times New Roman" w:hAnsi="Times New Roman" w:cs="Times New Roman"/>
          <w:sz w:val="28"/>
          <w:szCs w:val="28"/>
        </w:rPr>
        <w:t xml:space="preserve"> (далее </w:t>
      </w:r>
      <w:r w:rsidR="00354734">
        <w:rPr>
          <w:rFonts w:ascii="Times New Roman" w:hAnsi="Times New Roman" w:cs="Times New Roman"/>
          <w:sz w:val="28"/>
          <w:szCs w:val="28"/>
        </w:rPr>
        <w:t>–</w:t>
      </w:r>
      <w:r w:rsidRPr="009B73C6">
        <w:rPr>
          <w:rFonts w:ascii="Times New Roman" w:hAnsi="Times New Roman" w:cs="Times New Roman"/>
          <w:sz w:val="28"/>
          <w:szCs w:val="28"/>
        </w:rPr>
        <w:t xml:space="preserve"> Департамент</w:t>
      </w:r>
      <w:r w:rsidR="00354734">
        <w:rPr>
          <w:rFonts w:ascii="Times New Roman" w:hAnsi="Times New Roman" w:cs="Times New Roman"/>
          <w:sz w:val="28"/>
          <w:szCs w:val="28"/>
        </w:rPr>
        <w:t>, Администрация</w:t>
      </w:r>
      <w:r w:rsidRPr="009B73C6">
        <w:rPr>
          <w:rFonts w:ascii="Times New Roman" w:hAnsi="Times New Roman" w:cs="Times New Roman"/>
          <w:sz w:val="28"/>
          <w:szCs w:val="28"/>
        </w:rPr>
        <w:t>).</w:t>
      </w:r>
    </w:p>
    <w:p w14:paraId="17FD5CFC" w14:textId="2AED0FC9" w:rsidR="003C3C85" w:rsidRDefault="007D7829" w:rsidP="00431BD1">
      <w:pPr>
        <w:pStyle w:val="ConsPlusNormal"/>
        <w:ind w:firstLine="709"/>
        <w:jc w:val="both"/>
        <w:rPr>
          <w:rFonts w:ascii="Times New Roman" w:hAnsi="Times New Roman" w:cs="Times New Roman"/>
          <w:sz w:val="28"/>
          <w:szCs w:val="28"/>
        </w:rPr>
      </w:pPr>
      <w:bookmarkStart w:id="1" w:name="P45"/>
      <w:bookmarkEnd w:id="1"/>
      <w:r w:rsidRPr="00617B27">
        <w:rPr>
          <w:rFonts w:ascii="Times New Roman" w:hAnsi="Times New Roman" w:cs="Times New Roman"/>
          <w:sz w:val="28"/>
          <w:szCs w:val="28"/>
        </w:rPr>
        <w:lastRenderedPageBreak/>
        <w:t>1.</w:t>
      </w:r>
      <w:r w:rsidR="00FB36BF" w:rsidRPr="00617B27">
        <w:rPr>
          <w:rFonts w:ascii="Times New Roman" w:hAnsi="Times New Roman" w:cs="Times New Roman"/>
          <w:sz w:val="28"/>
          <w:szCs w:val="28"/>
        </w:rPr>
        <w:t>4</w:t>
      </w:r>
      <w:r w:rsidRPr="00617B27">
        <w:rPr>
          <w:rFonts w:ascii="Times New Roman" w:hAnsi="Times New Roman" w:cs="Times New Roman"/>
          <w:sz w:val="28"/>
          <w:szCs w:val="28"/>
        </w:rPr>
        <w:t xml:space="preserve">. </w:t>
      </w:r>
      <w:r w:rsidR="00431BD1">
        <w:rPr>
          <w:rFonts w:ascii="Times New Roman" w:hAnsi="Times New Roman" w:cs="Times New Roman"/>
          <w:sz w:val="28"/>
          <w:szCs w:val="28"/>
        </w:rPr>
        <w:t>Получателем субсидии могут быть н</w:t>
      </w:r>
      <w:r w:rsidR="003C78FA">
        <w:rPr>
          <w:rFonts w:ascii="Times New Roman" w:hAnsi="Times New Roman" w:cs="Times New Roman"/>
          <w:sz w:val="28"/>
          <w:szCs w:val="28"/>
        </w:rPr>
        <w:t>екоммерческие организации</w:t>
      </w:r>
      <w:r w:rsidR="00C30EE9">
        <w:rPr>
          <w:rFonts w:ascii="Times New Roman" w:hAnsi="Times New Roman" w:cs="Times New Roman"/>
          <w:sz w:val="28"/>
          <w:szCs w:val="28"/>
        </w:rPr>
        <w:t>,</w:t>
      </w:r>
      <w:r w:rsidR="003C78FA">
        <w:rPr>
          <w:rFonts w:ascii="Times New Roman" w:hAnsi="Times New Roman" w:cs="Times New Roman"/>
          <w:sz w:val="28"/>
          <w:szCs w:val="28"/>
        </w:rPr>
        <w:t xml:space="preserve"> </w:t>
      </w:r>
      <w:r w:rsidR="00FB36BF" w:rsidRPr="00617B27">
        <w:rPr>
          <w:rFonts w:ascii="Times New Roman" w:hAnsi="Times New Roman" w:cs="Times New Roman"/>
          <w:sz w:val="28"/>
          <w:szCs w:val="28"/>
        </w:rPr>
        <w:t xml:space="preserve">осуществляющие развитие игровых видов спорта (футбол, волейбол, хоккей с шайбой, баскетбол) </w:t>
      </w:r>
      <w:r w:rsidR="003C78FA">
        <w:rPr>
          <w:rFonts w:ascii="Times New Roman" w:hAnsi="Times New Roman" w:cs="Times New Roman"/>
          <w:sz w:val="28"/>
          <w:szCs w:val="28"/>
        </w:rPr>
        <w:t xml:space="preserve">на территории муниципального образования </w:t>
      </w:r>
      <w:r w:rsidR="00B30212">
        <w:rPr>
          <w:rFonts w:ascii="Times New Roman" w:hAnsi="Times New Roman" w:cs="Times New Roman"/>
          <w:sz w:val="28"/>
          <w:szCs w:val="28"/>
        </w:rPr>
        <w:t>Ногликский муниципальный округ Сахалинской области</w:t>
      </w:r>
      <w:r w:rsidR="00FB36BF" w:rsidRPr="00617B27">
        <w:rPr>
          <w:rFonts w:ascii="Times New Roman" w:hAnsi="Times New Roman" w:cs="Times New Roman"/>
          <w:sz w:val="28"/>
          <w:szCs w:val="28"/>
        </w:rPr>
        <w:t xml:space="preserve"> и принимающие участие либо планирующие в текущем финансовом году принять участие от имени </w:t>
      </w:r>
      <w:r w:rsidR="003C78FA">
        <w:rPr>
          <w:rFonts w:ascii="Times New Roman" w:hAnsi="Times New Roman" w:cs="Times New Roman"/>
          <w:sz w:val="28"/>
          <w:szCs w:val="28"/>
        </w:rPr>
        <w:t xml:space="preserve">муниципального образования </w:t>
      </w:r>
      <w:r w:rsidR="00B30212">
        <w:rPr>
          <w:rFonts w:ascii="Times New Roman" w:hAnsi="Times New Roman" w:cs="Times New Roman"/>
          <w:sz w:val="28"/>
          <w:szCs w:val="28"/>
        </w:rPr>
        <w:t>Ногликский муниципальный округ Сахалинской области</w:t>
      </w:r>
      <w:r w:rsidR="003C78FA">
        <w:rPr>
          <w:rFonts w:ascii="Times New Roman" w:hAnsi="Times New Roman" w:cs="Times New Roman"/>
          <w:sz w:val="28"/>
          <w:szCs w:val="28"/>
        </w:rPr>
        <w:t xml:space="preserve"> </w:t>
      </w:r>
      <w:r w:rsidR="00FB36BF" w:rsidRPr="00617B27">
        <w:rPr>
          <w:rFonts w:ascii="Times New Roman" w:hAnsi="Times New Roman" w:cs="Times New Roman"/>
          <w:sz w:val="28"/>
          <w:szCs w:val="28"/>
        </w:rPr>
        <w:t xml:space="preserve">по соответствующему виду спорта </w:t>
      </w:r>
      <w:r w:rsidR="00431BD1">
        <w:rPr>
          <w:rFonts w:ascii="Times New Roman" w:hAnsi="Times New Roman" w:cs="Times New Roman"/>
          <w:sz w:val="28"/>
          <w:szCs w:val="28"/>
        </w:rPr>
        <w:t>в спортивных или физкультурно-массовых мероприятиях областного (регионального), межрегионального или всероссийского уровней.</w:t>
      </w:r>
    </w:p>
    <w:p w14:paraId="3420CBB0" w14:textId="5B17DF78" w:rsidR="00DD556A" w:rsidRDefault="00DD556A" w:rsidP="00594758">
      <w:pPr>
        <w:pStyle w:val="ConsPlusNormal"/>
        <w:ind w:firstLine="709"/>
        <w:jc w:val="both"/>
        <w:rPr>
          <w:rFonts w:ascii="Times New Roman" w:hAnsi="Times New Roman" w:cs="Times New Roman"/>
          <w:color w:val="000000" w:themeColor="text1"/>
          <w:sz w:val="28"/>
          <w:szCs w:val="28"/>
        </w:rPr>
      </w:pPr>
      <w:bookmarkStart w:id="2" w:name="P47"/>
      <w:bookmarkEnd w:id="2"/>
      <w:r w:rsidRPr="009B73C6">
        <w:rPr>
          <w:rFonts w:ascii="Times New Roman" w:hAnsi="Times New Roman" w:cs="Times New Roman"/>
          <w:sz w:val="28"/>
          <w:szCs w:val="28"/>
        </w:rPr>
        <w:t>1.5. Субсидии предоставляются Некоммерческим организациям, соответствующим категории получателей субсидии согласно</w:t>
      </w:r>
      <w:r w:rsidR="00C30EE9">
        <w:rPr>
          <w:rFonts w:ascii="Times New Roman" w:hAnsi="Times New Roman" w:cs="Times New Roman"/>
          <w:sz w:val="28"/>
          <w:szCs w:val="28"/>
        </w:rPr>
        <w:t xml:space="preserve"> </w:t>
      </w:r>
      <w:r w:rsidR="00C30EE9" w:rsidRPr="00BD5BF7">
        <w:rPr>
          <w:rFonts w:ascii="Times New Roman" w:hAnsi="Times New Roman" w:cs="Times New Roman"/>
          <w:sz w:val="28"/>
          <w:szCs w:val="28"/>
        </w:rPr>
        <w:t>пункт</w:t>
      </w:r>
      <w:r w:rsidR="008C3434" w:rsidRPr="00BD5BF7">
        <w:rPr>
          <w:rFonts w:ascii="Times New Roman" w:hAnsi="Times New Roman" w:cs="Times New Roman"/>
          <w:sz w:val="28"/>
          <w:szCs w:val="28"/>
        </w:rPr>
        <w:t>у</w:t>
      </w:r>
      <w:r w:rsidRPr="00BD5BF7">
        <w:rPr>
          <w:rFonts w:ascii="Times New Roman" w:hAnsi="Times New Roman" w:cs="Times New Roman"/>
          <w:sz w:val="28"/>
          <w:szCs w:val="28"/>
        </w:rPr>
        <w:t xml:space="preserve"> </w:t>
      </w:r>
      <w:hyperlink w:anchor="P45">
        <w:r w:rsidR="00617B27" w:rsidRPr="00BD5BF7">
          <w:rPr>
            <w:rFonts w:ascii="Times New Roman" w:hAnsi="Times New Roman" w:cs="Times New Roman"/>
            <w:sz w:val="28"/>
            <w:szCs w:val="28"/>
          </w:rPr>
          <w:t>1.4</w:t>
        </w:r>
      </w:hyperlink>
      <w:r w:rsidRPr="009B73C6">
        <w:rPr>
          <w:rFonts w:ascii="Times New Roman" w:hAnsi="Times New Roman" w:cs="Times New Roman"/>
          <w:color w:val="000000" w:themeColor="text1"/>
          <w:sz w:val="28"/>
          <w:szCs w:val="28"/>
        </w:rPr>
        <w:t xml:space="preserve"> настоящего раздела, по результатам конкурсного отбора (далее - отбор), исходя из наилучших условий достижения результатов, в целях </w:t>
      </w:r>
      <w:r w:rsidR="00594758" w:rsidRPr="009B73C6">
        <w:rPr>
          <w:rFonts w:ascii="Times New Roman" w:hAnsi="Times New Roman" w:cs="Times New Roman"/>
          <w:color w:val="000000" w:themeColor="text1"/>
          <w:sz w:val="28"/>
          <w:szCs w:val="28"/>
        </w:rPr>
        <w:t>достижения,</w:t>
      </w:r>
      <w:r w:rsidRPr="009B73C6">
        <w:rPr>
          <w:rFonts w:ascii="Times New Roman" w:hAnsi="Times New Roman" w:cs="Times New Roman"/>
          <w:color w:val="000000" w:themeColor="text1"/>
          <w:sz w:val="28"/>
          <w:szCs w:val="28"/>
        </w:rPr>
        <w:t xml:space="preserve"> которых предоставляется субсидия, предусмотренных </w:t>
      </w:r>
      <w:hyperlink w:anchor="P514">
        <w:r w:rsidRPr="009B73C6">
          <w:rPr>
            <w:rFonts w:ascii="Times New Roman" w:hAnsi="Times New Roman" w:cs="Times New Roman"/>
            <w:color w:val="000000" w:themeColor="text1"/>
            <w:sz w:val="28"/>
            <w:szCs w:val="28"/>
          </w:rPr>
          <w:t>критериями</w:t>
        </w:r>
      </w:hyperlink>
      <w:r w:rsidRPr="009B73C6">
        <w:rPr>
          <w:rFonts w:ascii="Times New Roman" w:hAnsi="Times New Roman" w:cs="Times New Roman"/>
          <w:color w:val="000000" w:themeColor="text1"/>
          <w:sz w:val="28"/>
          <w:szCs w:val="28"/>
        </w:rPr>
        <w:t xml:space="preserve"> для определения победителей отбора в соответствии </w:t>
      </w:r>
      <w:r w:rsidRPr="00650389">
        <w:rPr>
          <w:rFonts w:ascii="Times New Roman" w:hAnsi="Times New Roman" w:cs="Times New Roman"/>
          <w:color w:val="000000" w:themeColor="text1"/>
          <w:sz w:val="28"/>
          <w:szCs w:val="28"/>
        </w:rPr>
        <w:t>с приложением</w:t>
      </w:r>
      <w:r w:rsidR="00617B27" w:rsidRPr="00650389">
        <w:rPr>
          <w:rFonts w:ascii="Times New Roman" w:hAnsi="Times New Roman" w:cs="Times New Roman"/>
          <w:color w:val="000000" w:themeColor="text1"/>
          <w:sz w:val="28"/>
          <w:szCs w:val="28"/>
        </w:rPr>
        <w:t xml:space="preserve"> 2</w:t>
      </w:r>
      <w:r w:rsidRPr="00650389">
        <w:rPr>
          <w:rFonts w:ascii="Times New Roman" w:hAnsi="Times New Roman" w:cs="Times New Roman"/>
          <w:color w:val="000000" w:themeColor="text1"/>
          <w:sz w:val="28"/>
          <w:szCs w:val="28"/>
        </w:rPr>
        <w:t xml:space="preserve"> к</w:t>
      </w:r>
      <w:r w:rsidRPr="009B73C6">
        <w:rPr>
          <w:rFonts w:ascii="Times New Roman" w:hAnsi="Times New Roman" w:cs="Times New Roman"/>
          <w:color w:val="000000" w:themeColor="text1"/>
          <w:sz w:val="28"/>
          <w:szCs w:val="28"/>
        </w:rPr>
        <w:t xml:space="preserve"> настоящему </w:t>
      </w:r>
      <w:r w:rsidR="00A44495">
        <w:rPr>
          <w:rFonts w:ascii="Times New Roman" w:hAnsi="Times New Roman" w:cs="Times New Roman"/>
          <w:color w:val="000000" w:themeColor="text1"/>
          <w:sz w:val="28"/>
          <w:szCs w:val="28"/>
        </w:rPr>
        <w:t>Порядку</w:t>
      </w:r>
      <w:r w:rsidRPr="009B73C6">
        <w:rPr>
          <w:rFonts w:ascii="Times New Roman" w:hAnsi="Times New Roman" w:cs="Times New Roman"/>
          <w:color w:val="000000" w:themeColor="text1"/>
          <w:sz w:val="28"/>
          <w:szCs w:val="28"/>
        </w:rPr>
        <w:t xml:space="preserve"> (далее - Критерии).</w:t>
      </w:r>
      <w:r w:rsidR="00D12F2A">
        <w:rPr>
          <w:rFonts w:ascii="Times New Roman" w:hAnsi="Times New Roman" w:cs="Times New Roman"/>
          <w:color w:val="000000" w:themeColor="text1"/>
          <w:sz w:val="28"/>
          <w:szCs w:val="28"/>
        </w:rPr>
        <w:t xml:space="preserve"> </w:t>
      </w:r>
    </w:p>
    <w:p w14:paraId="436E475E" w14:textId="73D5D6BB" w:rsidR="00617B27" w:rsidRPr="00617B27" w:rsidRDefault="00617B27" w:rsidP="00594758">
      <w:pPr>
        <w:pStyle w:val="ConsPlusNormal"/>
        <w:ind w:firstLine="709"/>
        <w:jc w:val="both"/>
        <w:rPr>
          <w:rFonts w:ascii="Times New Roman" w:hAnsi="Times New Roman" w:cs="Times New Roman"/>
          <w:sz w:val="28"/>
          <w:szCs w:val="28"/>
        </w:rPr>
      </w:pPr>
      <w:r w:rsidRPr="00617B27">
        <w:rPr>
          <w:rFonts w:ascii="Times New Roman" w:hAnsi="Times New Roman" w:cs="Times New Roman"/>
          <w:sz w:val="28"/>
          <w:szCs w:val="28"/>
        </w:rPr>
        <w:t xml:space="preserve">1.6. Основные понятия, используемые для целей настоящего </w:t>
      </w:r>
      <w:r w:rsidR="00A44495">
        <w:rPr>
          <w:rFonts w:ascii="Times New Roman" w:hAnsi="Times New Roman" w:cs="Times New Roman"/>
          <w:color w:val="000000" w:themeColor="text1"/>
          <w:sz w:val="28"/>
          <w:szCs w:val="28"/>
        </w:rPr>
        <w:t>Порядка</w:t>
      </w:r>
      <w:r w:rsidRPr="00617B27">
        <w:rPr>
          <w:rFonts w:ascii="Times New Roman" w:hAnsi="Times New Roman" w:cs="Times New Roman"/>
          <w:sz w:val="28"/>
          <w:szCs w:val="28"/>
        </w:rPr>
        <w:t>:</w:t>
      </w:r>
    </w:p>
    <w:p w14:paraId="78B4B930" w14:textId="77777777" w:rsidR="00617B27" w:rsidRPr="00617B27" w:rsidRDefault="00617B27" w:rsidP="00594758">
      <w:pPr>
        <w:pStyle w:val="ConsPlusNormal"/>
        <w:ind w:firstLine="709"/>
        <w:jc w:val="both"/>
        <w:rPr>
          <w:rFonts w:ascii="Times New Roman" w:hAnsi="Times New Roman" w:cs="Times New Roman"/>
          <w:sz w:val="28"/>
          <w:szCs w:val="28"/>
        </w:rPr>
      </w:pPr>
      <w:r w:rsidRPr="00617B27">
        <w:rPr>
          <w:rFonts w:ascii="Times New Roman" w:hAnsi="Times New Roman" w:cs="Times New Roman"/>
          <w:sz w:val="28"/>
          <w:szCs w:val="28"/>
        </w:rPr>
        <w:t xml:space="preserve">1.6.1. Спортсмен - игрок команды Некоммерческой организации, входящий в основной или дублирующий состав команды по игровому виду спорта, состоящий в трудовых отношениях с Некоммерческой организацией, привлекаемый для непосредственного участия команды в мероприятиях, предусмотренных </w:t>
      </w:r>
      <w:hyperlink w:anchor="P53">
        <w:r w:rsidRPr="00617B27">
          <w:rPr>
            <w:rFonts w:ascii="Times New Roman" w:hAnsi="Times New Roman" w:cs="Times New Roman"/>
            <w:sz w:val="28"/>
            <w:szCs w:val="28"/>
          </w:rPr>
          <w:t>пунктом 1.4</w:t>
        </w:r>
      </w:hyperlink>
      <w:r w:rsidRPr="00617B27">
        <w:rPr>
          <w:rFonts w:ascii="Times New Roman" w:hAnsi="Times New Roman" w:cs="Times New Roman"/>
          <w:sz w:val="28"/>
          <w:szCs w:val="28"/>
        </w:rPr>
        <w:t xml:space="preserve"> настоящего раздела, а также спортивных мероприятиях регионального уровня.</w:t>
      </w:r>
    </w:p>
    <w:p w14:paraId="483150B0" w14:textId="6F5B3010" w:rsidR="00617B27" w:rsidRPr="00617B27" w:rsidRDefault="00617B27" w:rsidP="00594758">
      <w:pPr>
        <w:pStyle w:val="ConsPlusNormal"/>
        <w:ind w:firstLine="709"/>
        <w:jc w:val="both"/>
        <w:rPr>
          <w:rFonts w:ascii="Times New Roman" w:hAnsi="Times New Roman" w:cs="Times New Roman"/>
          <w:sz w:val="28"/>
          <w:szCs w:val="28"/>
        </w:rPr>
      </w:pPr>
      <w:r w:rsidRPr="00617B27">
        <w:rPr>
          <w:rFonts w:ascii="Times New Roman" w:hAnsi="Times New Roman" w:cs="Times New Roman"/>
          <w:sz w:val="28"/>
          <w:szCs w:val="28"/>
        </w:rPr>
        <w:t>1.6.2. Детско-юношеская</w:t>
      </w:r>
      <w:r w:rsidR="00D4795F">
        <w:rPr>
          <w:rFonts w:ascii="Times New Roman" w:hAnsi="Times New Roman" w:cs="Times New Roman"/>
          <w:sz w:val="28"/>
          <w:szCs w:val="28"/>
        </w:rPr>
        <w:t xml:space="preserve"> </w:t>
      </w:r>
      <w:r w:rsidRPr="00617B27">
        <w:rPr>
          <w:rFonts w:ascii="Times New Roman" w:hAnsi="Times New Roman" w:cs="Times New Roman"/>
          <w:sz w:val="28"/>
          <w:szCs w:val="28"/>
        </w:rPr>
        <w:t xml:space="preserve">команда - детско-юношеская команда в составе лиц в возрасте до 21 года, участвующих в спортивных соревнованиях от имени Некоммерческой организации, в соответствии с требованиями для основной команды спортсменов Некоммерческой организации, установленными в документе, регламентирующем проведение мероприятий, предусмотренных </w:t>
      </w:r>
      <w:hyperlink w:anchor="P53">
        <w:r w:rsidRPr="00617B27">
          <w:rPr>
            <w:rFonts w:ascii="Times New Roman" w:hAnsi="Times New Roman" w:cs="Times New Roman"/>
            <w:sz w:val="28"/>
            <w:szCs w:val="28"/>
          </w:rPr>
          <w:t>пунктом 1.4</w:t>
        </w:r>
      </w:hyperlink>
      <w:r w:rsidRPr="00617B27">
        <w:rPr>
          <w:rFonts w:ascii="Times New Roman" w:hAnsi="Times New Roman" w:cs="Times New Roman"/>
          <w:sz w:val="28"/>
          <w:szCs w:val="28"/>
        </w:rPr>
        <w:t xml:space="preserve"> настоящего раздела, а также спортивных мероприятий регионального уровня.</w:t>
      </w:r>
    </w:p>
    <w:p w14:paraId="26F1394B" w14:textId="77777777" w:rsidR="00617B27" w:rsidRPr="00617B27" w:rsidRDefault="00617B27" w:rsidP="00594758">
      <w:pPr>
        <w:pStyle w:val="ConsPlusNormal"/>
        <w:ind w:firstLine="709"/>
        <w:jc w:val="both"/>
        <w:rPr>
          <w:rFonts w:ascii="Times New Roman" w:hAnsi="Times New Roman" w:cs="Times New Roman"/>
          <w:sz w:val="28"/>
          <w:szCs w:val="28"/>
        </w:rPr>
      </w:pPr>
      <w:r w:rsidRPr="00617B27">
        <w:rPr>
          <w:rFonts w:ascii="Times New Roman" w:hAnsi="Times New Roman" w:cs="Times New Roman"/>
          <w:sz w:val="28"/>
          <w:szCs w:val="28"/>
        </w:rPr>
        <w:t>1.6.3. Тренер - главный тренер, старший тренер, тренер дублирующего состава, тренер детско-юношеской команды, тренер по работе с вратарями, тренер по физической подготовке, тренер-селекционер, состоящие в трудовых отношениях с Некоммерческой организацией.</w:t>
      </w:r>
    </w:p>
    <w:p w14:paraId="0F2FC56B" w14:textId="77777777" w:rsidR="00617B27" w:rsidRPr="00617B27" w:rsidRDefault="00617B27" w:rsidP="00594758">
      <w:pPr>
        <w:pStyle w:val="ConsPlusNormal"/>
        <w:ind w:firstLine="709"/>
        <w:jc w:val="both"/>
        <w:rPr>
          <w:rFonts w:ascii="Times New Roman" w:hAnsi="Times New Roman" w:cs="Times New Roman"/>
          <w:sz w:val="28"/>
          <w:szCs w:val="28"/>
        </w:rPr>
      </w:pPr>
      <w:bookmarkStart w:id="3" w:name="P64"/>
      <w:bookmarkEnd w:id="3"/>
      <w:r w:rsidRPr="00617B27">
        <w:rPr>
          <w:rFonts w:ascii="Times New Roman" w:hAnsi="Times New Roman" w:cs="Times New Roman"/>
          <w:sz w:val="28"/>
          <w:szCs w:val="28"/>
        </w:rPr>
        <w:t>1.6.4. Обслуживающий персонал команды - иные специалисты в области физической культуры и спорта в соответствии с перечнем таких специалистов, утвержденным федеральным органом исполнительной власти в области физической культуры и спорта, и состоящие в трудовых отношениях с некоммерческой организацией.</w:t>
      </w:r>
    </w:p>
    <w:p w14:paraId="36B5652D" w14:textId="47BBED9A" w:rsidR="00617B27" w:rsidRPr="00617B27" w:rsidRDefault="00617B27" w:rsidP="00594758">
      <w:pPr>
        <w:pStyle w:val="ConsPlusNormal"/>
        <w:ind w:firstLine="709"/>
        <w:jc w:val="both"/>
        <w:rPr>
          <w:rFonts w:ascii="Times New Roman" w:hAnsi="Times New Roman" w:cs="Times New Roman"/>
          <w:sz w:val="28"/>
          <w:szCs w:val="28"/>
        </w:rPr>
      </w:pPr>
      <w:r w:rsidRPr="00617B27">
        <w:rPr>
          <w:rFonts w:ascii="Times New Roman" w:hAnsi="Times New Roman" w:cs="Times New Roman"/>
          <w:sz w:val="28"/>
          <w:szCs w:val="28"/>
        </w:rPr>
        <w:t xml:space="preserve">1.6.5. Организатор мероприятий - юридическое лицо, являющееся профессиональной спортивной лигой в соответствии с понятием, установленным </w:t>
      </w:r>
      <w:hyperlink r:id="rId10">
        <w:r w:rsidRPr="00617B27">
          <w:rPr>
            <w:rFonts w:ascii="Times New Roman" w:hAnsi="Times New Roman" w:cs="Times New Roman"/>
            <w:sz w:val="28"/>
            <w:szCs w:val="28"/>
          </w:rPr>
          <w:t>пунктом 10.2 статьи 2</w:t>
        </w:r>
      </w:hyperlink>
      <w:r w:rsidRPr="00617B27">
        <w:rPr>
          <w:rFonts w:ascii="Times New Roman" w:hAnsi="Times New Roman" w:cs="Times New Roman"/>
          <w:sz w:val="28"/>
          <w:szCs w:val="28"/>
        </w:rPr>
        <w:t xml:space="preserve"> Федерального закона от 04.12.2007 </w:t>
      </w:r>
      <w:r w:rsidR="00594758">
        <w:rPr>
          <w:rFonts w:ascii="Times New Roman" w:hAnsi="Times New Roman" w:cs="Times New Roman"/>
          <w:sz w:val="28"/>
          <w:szCs w:val="28"/>
        </w:rPr>
        <w:t>№</w:t>
      </w:r>
      <w:r w:rsidRPr="00617B27">
        <w:rPr>
          <w:rFonts w:ascii="Times New Roman" w:hAnsi="Times New Roman" w:cs="Times New Roman"/>
          <w:sz w:val="28"/>
          <w:szCs w:val="28"/>
        </w:rPr>
        <w:t xml:space="preserve"> 329-ФЗ </w:t>
      </w:r>
      <w:r w:rsidR="00594758">
        <w:rPr>
          <w:rFonts w:ascii="Times New Roman" w:hAnsi="Times New Roman" w:cs="Times New Roman"/>
          <w:sz w:val="28"/>
          <w:szCs w:val="28"/>
        </w:rPr>
        <w:t>«</w:t>
      </w:r>
      <w:r w:rsidRPr="00617B27">
        <w:rPr>
          <w:rFonts w:ascii="Times New Roman" w:hAnsi="Times New Roman" w:cs="Times New Roman"/>
          <w:sz w:val="28"/>
          <w:szCs w:val="28"/>
        </w:rPr>
        <w:t>О физической культуре и спорте в Российской Федерации</w:t>
      </w:r>
      <w:r w:rsidR="00594758">
        <w:rPr>
          <w:rFonts w:ascii="Times New Roman" w:hAnsi="Times New Roman" w:cs="Times New Roman"/>
          <w:sz w:val="28"/>
          <w:szCs w:val="28"/>
        </w:rPr>
        <w:t>»</w:t>
      </w:r>
      <w:r w:rsidRPr="00617B27">
        <w:rPr>
          <w:rFonts w:ascii="Times New Roman" w:hAnsi="Times New Roman" w:cs="Times New Roman"/>
          <w:sz w:val="28"/>
          <w:szCs w:val="28"/>
        </w:rPr>
        <w:t>.</w:t>
      </w:r>
    </w:p>
    <w:p w14:paraId="67F737E0" w14:textId="499BA1EE" w:rsidR="00617B27" w:rsidRPr="00617B27" w:rsidRDefault="00617B27" w:rsidP="00594758">
      <w:pPr>
        <w:pStyle w:val="ConsPlusNormal"/>
        <w:ind w:firstLine="709"/>
        <w:jc w:val="both"/>
        <w:rPr>
          <w:rFonts w:ascii="Times New Roman" w:hAnsi="Times New Roman" w:cs="Times New Roman"/>
          <w:sz w:val="28"/>
          <w:szCs w:val="28"/>
        </w:rPr>
      </w:pPr>
      <w:r w:rsidRPr="00617B27">
        <w:rPr>
          <w:rFonts w:ascii="Times New Roman" w:hAnsi="Times New Roman" w:cs="Times New Roman"/>
          <w:sz w:val="28"/>
          <w:szCs w:val="28"/>
        </w:rPr>
        <w:t xml:space="preserve">1.6.6. Специалисты, предусмотренные </w:t>
      </w:r>
      <w:r w:rsidR="00A44495">
        <w:rPr>
          <w:rFonts w:ascii="Times New Roman" w:hAnsi="Times New Roman" w:cs="Times New Roman"/>
          <w:sz w:val="28"/>
          <w:szCs w:val="28"/>
        </w:rPr>
        <w:t>порядком</w:t>
      </w:r>
      <w:r w:rsidRPr="00617B27">
        <w:rPr>
          <w:rFonts w:ascii="Times New Roman" w:hAnsi="Times New Roman" w:cs="Times New Roman"/>
          <w:sz w:val="28"/>
          <w:szCs w:val="28"/>
        </w:rPr>
        <w:t xml:space="preserve"> (регламентом) или </w:t>
      </w:r>
      <w:r w:rsidRPr="00617B27">
        <w:rPr>
          <w:rFonts w:ascii="Times New Roman" w:hAnsi="Times New Roman" w:cs="Times New Roman"/>
          <w:sz w:val="28"/>
          <w:szCs w:val="28"/>
        </w:rPr>
        <w:lastRenderedPageBreak/>
        <w:t xml:space="preserve">иным документом, утвержденным организатором мероприятия, предусмотренного </w:t>
      </w:r>
      <w:hyperlink w:anchor="P53">
        <w:r w:rsidRPr="00617B27">
          <w:rPr>
            <w:rFonts w:ascii="Times New Roman" w:hAnsi="Times New Roman" w:cs="Times New Roman"/>
            <w:sz w:val="28"/>
            <w:szCs w:val="28"/>
          </w:rPr>
          <w:t>пунктом 1.4</w:t>
        </w:r>
      </w:hyperlink>
      <w:r w:rsidRPr="00617B27">
        <w:rPr>
          <w:rFonts w:ascii="Times New Roman" w:hAnsi="Times New Roman" w:cs="Times New Roman"/>
          <w:sz w:val="28"/>
          <w:szCs w:val="28"/>
        </w:rPr>
        <w:t xml:space="preserve"> настоящего раздела, - оператор видеозаписи, техник по эксплуатации и ремонту спортивной техники, специалист по работе со средствами массовой информации, врачебно-медицинский персонал, специалист по обеспечению безопасности, специалист по работе с болельщиками, IT-менеджер (инженер-программист).</w:t>
      </w:r>
    </w:p>
    <w:p w14:paraId="122785FD" w14:textId="3C3795D8" w:rsidR="00617B27" w:rsidRPr="00617B27" w:rsidRDefault="00617B27" w:rsidP="00594758">
      <w:pPr>
        <w:pStyle w:val="ConsPlusNormal"/>
        <w:ind w:firstLine="709"/>
        <w:jc w:val="both"/>
        <w:rPr>
          <w:rFonts w:ascii="Times New Roman" w:hAnsi="Times New Roman" w:cs="Times New Roman"/>
          <w:sz w:val="28"/>
          <w:szCs w:val="28"/>
        </w:rPr>
      </w:pPr>
      <w:r w:rsidRPr="00617B27">
        <w:rPr>
          <w:rFonts w:ascii="Times New Roman" w:hAnsi="Times New Roman" w:cs="Times New Roman"/>
          <w:sz w:val="28"/>
          <w:szCs w:val="28"/>
        </w:rPr>
        <w:t xml:space="preserve">1.7. Предоставление субсидий осуществляется в целях финансового обеспечения затрат Некоммерческих организаций по </w:t>
      </w:r>
      <w:hyperlink w:anchor="P548">
        <w:r w:rsidRPr="00617B27">
          <w:rPr>
            <w:rFonts w:ascii="Times New Roman" w:hAnsi="Times New Roman" w:cs="Times New Roman"/>
            <w:sz w:val="28"/>
            <w:szCs w:val="28"/>
          </w:rPr>
          <w:t>направлениям</w:t>
        </w:r>
      </w:hyperlink>
      <w:r w:rsidRPr="00617B27">
        <w:rPr>
          <w:rFonts w:ascii="Times New Roman" w:hAnsi="Times New Roman" w:cs="Times New Roman"/>
          <w:sz w:val="28"/>
          <w:szCs w:val="28"/>
        </w:rPr>
        <w:t xml:space="preserve"> расходов, предусмотренных </w:t>
      </w:r>
      <w:r w:rsidRPr="00650389">
        <w:rPr>
          <w:rFonts w:ascii="Times New Roman" w:hAnsi="Times New Roman" w:cs="Times New Roman"/>
          <w:sz w:val="28"/>
          <w:szCs w:val="28"/>
        </w:rPr>
        <w:t>приложением 3</w:t>
      </w:r>
      <w:r w:rsidRPr="00617B27">
        <w:rPr>
          <w:rFonts w:ascii="Times New Roman" w:hAnsi="Times New Roman" w:cs="Times New Roman"/>
          <w:sz w:val="28"/>
          <w:szCs w:val="28"/>
        </w:rPr>
        <w:t xml:space="preserve"> к настоящему </w:t>
      </w:r>
      <w:r w:rsidR="00A44495">
        <w:rPr>
          <w:rFonts w:ascii="Times New Roman" w:hAnsi="Times New Roman" w:cs="Times New Roman"/>
          <w:sz w:val="28"/>
          <w:szCs w:val="28"/>
        </w:rPr>
        <w:t>Порядку</w:t>
      </w:r>
      <w:r w:rsidRPr="00617B27">
        <w:rPr>
          <w:rFonts w:ascii="Times New Roman" w:hAnsi="Times New Roman" w:cs="Times New Roman"/>
          <w:sz w:val="28"/>
          <w:szCs w:val="28"/>
        </w:rPr>
        <w:t>.</w:t>
      </w:r>
    </w:p>
    <w:p w14:paraId="612B3F41" w14:textId="77777777" w:rsidR="0071140F" w:rsidRPr="00577664" w:rsidRDefault="00617B27" w:rsidP="0071140F">
      <w:pPr>
        <w:autoSpaceDE w:val="0"/>
        <w:autoSpaceDN w:val="0"/>
        <w:adjustRightInd w:val="0"/>
        <w:ind w:firstLine="708"/>
        <w:jc w:val="both"/>
        <w:rPr>
          <w:sz w:val="28"/>
          <w:szCs w:val="28"/>
        </w:rPr>
      </w:pPr>
      <w:r w:rsidRPr="00617B27">
        <w:rPr>
          <w:sz w:val="28"/>
          <w:szCs w:val="28"/>
        </w:rPr>
        <w:t xml:space="preserve">1.8. </w:t>
      </w:r>
      <w:r w:rsidR="0071140F" w:rsidRPr="00577664">
        <w:rPr>
          <w:sz w:val="28"/>
          <w:szCs w:val="28"/>
        </w:rPr>
        <w:t xml:space="preserve">Запрещается приобретать Некоммерческим организациям, за счет средств субсидии иностранную валюту,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 </w:t>
      </w:r>
    </w:p>
    <w:p w14:paraId="27E2CAB3" w14:textId="06B04187" w:rsidR="00617B27" w:rsidRPr="00617B27" w:rsidRDefault="0071140F" w:rsidP="0071140F">
      <w:pPr>
        <w:pStyle w:val="ConsPlusNormal"/>
        <w:ind w:firstLine="709"/>
        <w:jc w:val="both"/>
        <w:rPr>
          <w:rFonts w:ascii="Times New Roman" w:hAnsi="Times New Roman" w:cs="Times New Roman"/>
          <w:sz w:val="28"/>
          <w:szCs w:val="28"/>
        </w:rPr>
      </w:pPr>
      <w:r w:rsidRPr="00577664">
        <w:rPr>
          <w:rFonts w:ascii="Times New Roman" w:hAnsi="Times New Roman"/>
          <w:sz w:val="28"/>
          <w:szCs w:val="28"/>
        </w:rPr>
        <w:t>Субсидия не может быть использована на оплату услуг спортивных агентов, предоставление компенсаций или аналогичных выплат в связи с досрочным прекращением трудовых договоров со спортсменами и тренерами, осуществляющими деятельность в области профессионального и любительского спорта, а также на выплаты другим спортивным клубам, связ</w:t>
      </w:r>
      <w:r>
        <w:rPr>
          <w:rFonts w:ascii="Times New Roman" w:hAnsi="Times New Roman"/>
          <w:sz w:val="28"/>
          <w:szCs w:val="28"/>
        </w:rPr>
        <w:t>анные с переходом спортсменов.</w:t>
      </w:r>
    </w:p>
    <w:p w14:paraId="23BD0D34" w14:textId="2FEA4076" w:rsidR="00A33E99" w:rsidRPr="009B73C6" w:rsidRDefault="00A33E99" w:rsidP="00594758">
      <w:pPr>
        <w:widowControl w:val="0"/>
        <w:autoSpaceDE w:val="0"/>
        <w:autoSpaceDN w:val="0"/>
        <w:adjustRightInd w:val="0"/>
        <w:ind w:firstLine="709"/>
        <w:jc w:val="both"/>
        <w:rPr>
          <w:sz w:val="28"/>
          <w:szCs w:val="28"/>
        </w:rPr>
      </w:pPr>
      <w:r w:rsidRPr="009B73C6">
        <w:rPr>
          <w:sz w:val="28"/>
          <w:szCs w:val="28"/>
        </w:rPr>
        <w:t>1.</w:t>
      </w:r>
      <w:r w:rsidR="00617B27">
        <w:rPr>
          <w:sz w:val="28"/>
          <w:szCs w:val="28"/>
        </w:rPr>
        <w:t>9</w:t>
      </w:r>
      <w:r w:rsidRPr="009B73C6">
        <w:rPr>
          <w:sz w:val="28"/>
          <w:szCs w:val="28"/>
        </w:rPr>
        <w:t xml:space="preserve">. </w:t>
      </w:r>
      <w:r w:rsidR="0071140F" w:rsidRPr="00FA6994">
        <w:rPr>
          <w:sz w:val="28"/>
          <w:szCs w:val="28"/>
        </w:rPr>
        <w:t xml:space="preserve">Сведения о субсидиях размещаются на едином портале бюджетной системы Российской Федерации в информационно-телекоммуникационной сети «Интернет» (далее </w:t>
      </w:r>
      <w:r w:rsidR="00DC1B01">
        <w:rPr>
          <w:sz w:val="28"/>
          <w:szCs w:val="28"/>
        </w:rPr>
        <w:t>соответственно – сеть «Интернет»,</w:t>
      </w:r>
      <w:r w:rsidR="0071140F">
        <w:rPr>
          <w:sz w:val="28"/>
          <w:szCs w:val="28"/>
        </w:rPr>
        <w:t xml:space="preserve"> </w:t>
      </w:r>
      <w:r w:rsidR="0071140F" w:rsidRPr="00FA6994">
        <w:rPr>
          <w:sz w:val="28"/>
          <w:szCs w:val="28"/>
        </w:rPr>
        <w:t>единый порта</w:t>
      </w:r>
      <w:r w:rsidR="0071140F">
        <w:rPr>
          <w:sz w:val="28"/>
          <w:szCs w:val="28"/>
        </w:rPr>
        <w:t>л</w:t>
      </w:r>
      <w:r w:rsidR="0071140F" w:rsidRPr="00FA6994">
        <w:rPr>
          <w:sz w:val="28"/>
          <w:szCs w:val="28"/>
        </w:rPr>
        <w:t xml:space="preserve">) (в разделе единого портала) </w:t>
      </w:r>
      <w:r w:rsidR="00DC1B01">
        <w:rPr>
          <w:sz w:val="28"/>
          <w:szCs w:val="28"/>
        </w:rPr>
        <w:t>информации</w:t>
      </w:r>
      <w:r w:rsidR="0071140F" w:rsidRPr="00FA6994">
        <w:rPr>
          <w:sz w:val="28"/>
          <w:szCs w:val="28"/>
        </w:rPr>
        <w:t xml:space="preserve"> о субсидиях</w:t>
      </w:r>
      <w:r w:rsidR="00DC1B01">
        <w:rPr>
          <w:sz w:val="28"/>
          <w:szCs w:val="28"/>
        </w:rPr>
        <w:t xml:space="preserve"> в порядке, установленном Министерством финансов Российской Федерации</w:t>
      </w:r>
      <w:r w:rsidRPr="009B73C6">
        <w:rPr>
          <w:sz w:val="28"/>
          <w:szCs w:val="28"/>
        </w:rPr>
        <w:t>.</w:t>
      </w:r>
    </w:p>
    <w:p w14:paraId="28DF41A9" w14:textId="26B04216" w:rsidR="00A33E99" w:rsidRPr="009B73C6" w:rsidRDefault="00A33E99" w:rsidP="00D75F6D">
      <w:pPr>
        <w:widowControl w:val="0"/>
        <w:autoSpaceDE w:val="0"/>
        <w:autoSpaceDN w:val="0"/>
        <w:adjustRightInd w:val="0"/>
        <w:ind w:firstLine="709"/>
        <w:jc w:val="both"/>
        <w:rPr>
          <w:sz w:val="28"/>
          <w:szCs w:val="28"/>
        </w:rPr>
      </w:pPr>
    </w:p>
    <w:p w14:paraId="3ADCB07E" w14:textId="353C836B" w:rsidR="000A7153" w:rsidRPr="009B73C6" w:rsidRDefault="000A7153" w:rsidP="00BD332A">
      <w:pPr>
        <w:pStyle w:val="ConsPlusTitle"/>
        <w:ind w:firstLine="709"/>
        <w:jc w:val="center"/>
        <w:outlineLvl w:val="1"/>
        <w:rPr>
          <w:rFonts w:ascii="Times New Roman" w:hAnsi="Times New Roman" w:cs="Times New Roman"/>
          <w:b w:val="0"/>
          <w:bCs/>
          <w:sz w:val="28"/>
          <w:szCs w:val="28"/>
        </w:rPr>
      </w:pPr>
      <w:r w:rsidRPr="009B73C6">
        <w:rPr>
          <w:rFonts w:ascii="Times New Roman" w:hAnsi="Times New Roman" w:cs="Times New Roman"/>
          <w:b w:val="0"/>
          <w:bCs/>
          <w:sz w:val="28"/>
          <w:szCs w:val="28"/>
        </w:rPr>
        <w:t xml:space="preserve">2. </w:t>
      </w:r>
      <w:r w:rsidR="00A75E2E" w:rsidRPr="00D66863">
        <w:rPr>
          <w:rFonts w:ascii="Times New Roman" w:hAnsi="Times New Roman" w:cs="Times New Roman"/>
          <w:b w:val="0"/>
          <w:bCs/>
          <w:sz w:val="28"/>
          <w:szCs w:val="28"/>
        </w:rPr>
        <w:t>Условия</w:t>
      </w:r>
      <w:r w:rsidR="00A75E2E">
        <w:rPr>
          <w:rFonts w:ascii="Times New Roman" w:hAnsi="Times New Roman" w:cs="Times New Roman"/>
          <w:b w:val="0"/>
          <w:bCs/>
          <w:sz w:val="28"/>
          <w:szCs w:val="28"/>
        </w:rPr>
        <w:t xml:space="preserve"> и п</w:t>
      </w:r>
      <w:r w:rsidRPr="009B73C6">
        <w:rPr>
          <w:rFonts w:ascii="Times New Roman" w:hAnsi="Times New Roman" w:cs="Times New Roman"/>
          <w:b w:val="0"/>
          <w:bCs/>
          <w:sz w:val="28"/>
          <w:szCs w:val="28"/>
        </w:rPr>
        <w:t xml:space="preserve">орядок проведения </w:t>
      </w:r>
      <w:r w:rsidR="00C6274A" w:rsidRPr="009B73C6">
        <w:rPr>
          <w:rFonts w:ascii="Times New Roman" w:hAnsi="Times New Roman" w:cs="Times New Roman"/>
          <w:b w:val="0"/>
          <w:bCs/>
          <w:sz w:val="28"/>
          <w:szCs w:val="28"/>
        </w:rPr>
        <w:t>отбора</w:t>
      </w:r>
      <w:r w:rsidRPr="009B73C6">
        <w:rPr>
          <w:rFonts w:ascii="Times New Roman" w:hAnsi="Times New Roman" w:cs="Times New Roman"/>
          <w:b w:val="0"/>
          <w:bCs/>
          <w:sz w:val="28"/>
          <w:szCs w:val="28"/>
        </w:rPr>
        <w:t xml:space="preserve"> </w:t>
      </w:r>
    </w:p>
    <w:p w14:paraId="18FFEF48" w14:textId="77777777" w:rsidR="00775292" w:rsidRPr="009B73C6" w:rsidRDefault="00775292" w:rsidP="00E46AC7">
      <w:pPr>
        <w:widowControl w:val="0"/>
        <w:autoSpaceDE w:val="0"/>
        <w:autoSpaceDN w:val="0"/>
        <w:adjustRightInd w:val="0"/>
        <w:ind w:firstLine="709"/>
        <w:jc w:val="both"/>
        <w:rPr>
          <w:sz w:val="28"/>
          <w:szCs w:val="28"/>
        </w:rPr>
      </w:pPr>
    </w:p>
    <w:p w14:paraId="45F839A2" w14:textId="1CCF94CC" w:rsidR="00DE53D4" w:rsidRPr="009B73C6" w:rsidRDefault="000A7153" w:rsidP="00DC5968">
      <w:pPr>
        <w:pStyle w:val="ConsPlusNormal"/>
        <w:ind w:firstLine="709"/>
        <w:jc w:val="both"/>
        <w:rPr>
          <w:rFonts w:ascii="Times New Roman" w:hAnsi="Times New Roman" w:cs="Times New Roman"/>
          <w:sz w:val="28"/>
          <w:szCs w:val="28"/>
        </w:rPr>
      </w:pPr>
      <w:r w:rsidRPr="009B73C6">
        <w:rPr>
          <w:rFonts w:ascii="Times New Roman" w:hAnsi="Times New Roman" w:cs="Times New Roman"/>
          <w:sz w:val="28"/>
          <w:szCs w:val="28"/>
        </w:rPr>
        <w:t>2.1. Организатором отбора является Департамент.</w:t>
      </w:r>
      <w:r w:rsidR="00DC5968">
        <w:rPr>
          <w:rFonts w:ascii="Times New Roman" w:hAnsi="Times New Roman" w:cs="Times New Roman"/>
          <w:sz w:val="28"/>
          <w:szCs w:val="28"/>
        </w:rPr>
        <w:t xml:space="preserve"> </w:t>
      </w:r>
    </w:p>
    <w:p w14:paraId="40BCB7E6" w14:textId="770AE05D" w:rsidR="00D12F2A" w:rsidRDefault="00B97745" w:rsidP="00D12F2A">
      <w:pPr>
        <w:pStyle w:val="ConsPlusNormal"/>
        <w:ind w:firstLine="709"/>
        <w:jc w:val="both"/>
        <w:rPr>
          <w:rFonts w:ascii="Times New Roman" w:hAnsi="Times New Roman" w:cs="Times New Roman"/>
          <w:sz w:val="28"/>
          <w:szCs w:val="28"/>
        </w:rPr>
      </w:pPr>
      <w:r w:rsidRPr="009B73C6">
        <w:rPr>
          <w:rFonts w:ascii="Times New Roman" w:hAnsi="Times New Roman" w:cs="Times New Roman"/>
          <w:color w:val="000000" w:themeColor="text1"/>
          <w:sz w:val="28"/>
          <w:szCs w:val="28"/>
        </w:rPr>
        <w:t>2.2. Отбор получателей субсидии осуществляется в</w:t>
      </w:r>
      <w:r w:rsidR="00F0781B" w:rsidRPr="00F0781B">
        <w:t xml:space="preserve"> </w:t>
      </w:r>
      <w:r w:rsidR="00F0781B" w:rsidRPr="00F0781B">
        <w:rPr>
          <w:rFonts w:ascii="Times New Roman" w:hAnsi="Times New Roman" w:cs="Times New Roman"/>
          <w:color w:val="000000" w:themeColor="text1"/>
          <w:sz w:val="28"/>
          <w:szCs w:val="28"/>
        </w:rPr>
        <w:t>государственной интегрированной информационной системе управления общественными финансами (далее - система «Электронный бюджет»)</w:t>
      </w:r>
      <w:r w:rsidRPr="009B73C6">
        <w:rPr>
          <w:rFonts w:ascii="Times New Roman" w:hAnsi="Times New Roman" w:cs="Times New Roman"/>
          <w:color w:val="000000" w:themeColor="text1"/>
          <w:sz w:val="28"/>
          <w:szCs w:val="28"/>
        </w:rPr>
        <w:t xml:space="preserve"> соответствии с </w:t>
      </w:r>
      <w:hyperlink w:anchor="P47">
        <w:r w:rsidRPr="009B73C6">
          <w:rPr>
            <w:rFonts w:ascii="Times New Roman" w:hAnsi="Times New Roman" w:cs="Times New Roman"/>
            <w:color w:val="000000" w:themeColor="text1"/>
            <w:sz w:val="28"/>
            <w:szCs w:val="28"/>
          </w:rPr>
          <w:t>пунктом 1.5 раздела 1</w:t>
        </w:r>
      </w:hyperlink>
      <w:r w:rsidRPr="009B73C6">
        <w:rPr>
          <w:rFonts w:ascii="Times New Roman" w:hAnsi="Times New Roman" w:cs="Times New Roman"/>
          <w:color w:val="000000" w:themeColor="text1"/>
          <w:sz w:val="28"/>
          <w:szCs w:val="28"/>
        </w:rPr>
        <w:t xml:space="preserve"> </w:t>
      </w:r>
      <w:r w:rsidRPr="009B73C6">
        <w:rPr>
          <w:rFonts w:ascii="Times New Roman" w:hAnsi="Times New Roman" w:cs="Times New Roman"/>
          <w:sz w:val="28"/>
          <w:szCs w:val="28"/>
        </w:rPr>
        <w:t xml:space="preserve">настоящего </w:t>
      </w:r>
      <w:r w:rsidR="00A44495">
        <w:rPr>
          <w:rFonts w:ascii="Times New Roman" w:hAnsi="Times New Roman" w:cs="Times New Roman"/>
          <w:sz w:val="28"/>
          <w:szCs w:val="28"/>
        </w:rPr>
        <w:t>Порядка</w:t>
      </w:r>
      <w:r w:rsidR="00A44495" w:rsidRPr="009B73C6">
        <w:rPr>
          <w:rFonts w:ascii="Times New Roman" w:hAnsi="Times New Roman" w:cs="Times New Roman"/>
          <w:sz w:val="28"/>
          <w:szCs w:val="28"/>
        </w:rPr>
        <w:t xml:space="preserve"> </w:t>
      </w:r>
      <w:r w:rsidRPr="009B73C6">
        <w:rPr>
          <w:rFonts w:ascii="Times New Roman" w:hAnsi="Times New Roman" w:cs="Times New Roman"/>
          <w:sz w:val="28"/>
          <w:szCs w:val="28"/>
        </w:rPr>
        <w:t xml:space="preserve">на </w:t>
      </w:r>
      <w:r w:rsidRPr="00AB32EA">
        <w:rPr>
          <w:rFonts w:ascii="Times New Roman" w:hAnsi="Times New Roman" w:cs="Times New Roman"/>
          <w:sz w:val="28"/>
          <w:szCs w:val="28"/>
        </w:rPr>
        <w:t xml:space="preserve">основании </w:t>
      </w:r>
      <w:hyperlink w:anchor="P220">
        <w:r w:rsidRPr="00AB32EA">
          <w:rPr>
            <w:rFonts w:ascii="Times New Roman" w:hAnsi="Times New Roman" w:cs="Times New Roman"/>
            <w:sz w:val="28"/>
            <w:szCs w:val="28"/>
          </w:rPr>
          <w:t>заявок</w:t>
        </w:r>
      </w:hyperlink>
      <w:r w:rsidRPr="009B73C6">
        <w:rPr>
          <w:rFonts w:ascii="Times New Roman" w:hAnsi="Times New Roman" w:cs="Times New Roman"/>
          <w:sz w:val="28"/>
          <w:szCs w:val="28"/>
        </w:rPr>
        <w:t xml:space="preserve"> на предоставление субсидии Некоммерческим организациям, </w:t>
      </w:r>
      <w:r w:rsidR="00E11D12">
        <w:rPr>
          <w:rFonts w:ascii="Times New Roman" w:hAnsi="Times New Roman" w:cs="Times New Roman"/>
          <w:sz w:val="28"/>
          <w:szCs w:val="28"/>
        </w:rPr>
        <w:t>о</w:t>
      </w:r>
      <w:r w:rsidRPr="009B73C6">
        <w:rPr>
          <w:rFonts w:ascii="Times New Roman" w:hAnsi="Times New Roman" w:cs="Times New Roman"/>
          <w:sz w:val="28"/>
          <w:szCs w:val="28"/>
        </w:rPr>
        <w:t xml:space="preserve">существляющим </w:t>
      </w:r>
      <w:r w:rsidR="003C3C85">
        <w:rPr>
          <w:rFonts w:ascii="Times New Roman" w:hAnsi="Times New Roman" w:cs="Times New Roman"/>
          <w:sz w:val="28"/>
          <w:szCs w:val="28"/>
        </w:rPr>
        <w:t>развитие игровых видов спорта</w:t>
      </w:r>
      <w:r w:rsidRPr="009B73C6">
        <w:rPr>
          <w:rFonts w:ascii="Times New Roman" w:hAnsi="Times New Roman" w:cs="Times New Roman"/>
          <w:sz w:val="28"/>
          <w:szCs w:val="28"/>
        </w:rPr>
        <w:t xml:space="preserve"> на территории муниципального образования </w:t>
      </w:r>
      <w:r w:rsidR="00B30212">
        <w:rPr>
          <w:rFonts w:ascii="Times New Roman" w:hAnsi="Times New Roman" w:cs="Times New Roman"/>
          <w:sz w:val="28"/>
          <w:szCs w:val="28"/>
        </w:rPr>
        <w:t>Ногликский муниципальный округ Сахалинской области</w:t>
      </w:r>
      <w:r w:rsidRPr="009B73C6">
        <w:rPr>
          <w:rFonts w:ascii="Times New Roman" w:hAnsi="Times New Roman" w:cs="Times New Roman"/>
          <w:sz w:val="28"/>
          <w:szCs w:val="28"/>
        </w:rPr>
        <w:t>, по форме</w:t>
      </w:r>
      <w:r w:rsidR="00C30EE9">
        <w:rPr>
          <w:rFonts w:ascii="Times New Roman" w:hAnsi="Times New Roman" w:cs="Times New Roman"/>
          <w:sz w:val="28"/>
          <w:szCs w:val="28"/>
        </w:rPr>
        <w:t>,</w:t>
      </w:r>
      <w:r w:rsidR="00594758">
        <w:rPr>
          <w:rFonts w:ascii="Times New Roman" w:hAnsi="Times New Roman" w:cs="Times New Roman"/>
          <w:sz w:val="28"/>
          <w:szCs w:val="28"/>
        </w:rPr>
        <w:t xml:space="preserve"> предусмотренной приложением</w:t>
      </w:r>
      <w:r w:rsidR="0075741F">
        <w:rPr>
          <w:rFonts w:ascii="Times New Roman" w:hAnsi="Times New Roman" w:cs="Times New Roman"/>
          <w:sz w:val="28"/>
          <w:szCs w:val="28"/>
        </w:rPr>
        <w:t xml:space="preserve"> 1</w:t>
      </w:r>
      <w:r w:rsidRPr="009B73C6">
        <w:rPr>
          <w:rFonts w:ascii="Times New Roman" w:hAnsi="Times New Roman" w:cs="Times New Roman"/>
          <w:sz w:val="28"/>
          <w:szCs w:val="28"/>
        </w:rPr>
        <w:t xml:space="preserve"> к настоящему </w:t>
      </w:r>
      <w:r w:rsidR="00A44495">
        <w:rPr>
          <w:rFonts w:ascii="Times New Roman" w:hAnsi="Times New Roman" w:cs="Times New Roman"/>
          <w:sz w:val="28"/>
          <w:szCs w:val="28"/>
        </w:rPr>
        <w:t>Порядку</w:t>
      </w:r>
      <w:r w:rsidR="00A44495" w:rsidRPr="009B73C6">
        <w:rPr>
          <w:rFonts w:ascii="Times New Roman" w:hAnsi="Times New Roman" w:cs="Times New Roman"/>
          <w:sz w:val="28"/>
          <w:szCs w:val="28"/>
        </w:rPr>
        <w:t xml:space="preserve"> </w:t>
      </w:r>
      <w:r w:rsidRPr="009B73C6">
        <w:rPr>
          <w:rFonts w:ascii="Times New Roman" w:hAnsi="Times New Roman" w:cs="Times New Roman"/>
          <w:sz w:val="28"/>
          <w:szCs w:val="28"/>
        </w:rPr>
        <w:t>(далее - заявка).</w:t>
      </w:r>
    </w:p>
    <w:p w14:paraId="04D081A5" w14:textId="77777777" w:rsidR="0075741F" w:rsidRPr="00373B56" w:rsidRDefault="00B97745" w:rsidP="00594758">
      <w:pPr>
        <w:pStyle w:val="ConsPlusNormal"/>
        <w:ind w:firstLine="709"/>
        <w:jc w:val="both"/>
        <w:rPr>
          <w:rFonts w:ascii="Times New Roman" w:hAnsi="Times New Roman" w:cs="Times New Roman"/>
          <w:sz w:val="28"/>
          <w:szCs w:val="28"/>
        </w:rPr>
      </w:pPr>
      <w:bookmarkStart w:id="4" w:name="P55"/>
      <w:bookmarkEnd w:id="4"/>
      <w:r w:rsidRPr="009B73C6">
        <w:rPr>
          <w:rFonts w:ascii="Times New Roman" w:hAnsi="Times New Roman" w:cs="Times New Roman"/>
          <w:sz w:val="28"/>
          <w:szCs w:val="28"/>
        </w:rPr>
        <w:t>2.3</w:t>
      </w:r>
      <w:r w:rsidRPr="00373B56">
        <w:rPr>
          <w:rFonts w:ascii="Times New Roman" w:hAnsi="Times New Roman" w:cs="Times New Roman"/>
          <w:sz w:val="28"/>
          <w:szCs w:val="28"/>
        </w:rPr>
        <w:t xml:space="preserve">. </w:t>
      </w:r>
      <w:r w:rsidR="0075741F" w:rsidRPr="00373B56">
        <w:rPr>
          <w:rFonts w:ascii="Times New Roman" w:hAnsi="Times New Roman" w:cs="Times New Roman"/>
          <w:sz w:val="28"/>
          <w:szCs w:val="28"/>
        </w:rPr>
        <w:t>Отбор проводится по следующим направлениям (видам спорта): футбол, волейбол, хоккей с шайбой, баскетбол.</w:t>
      </w:r>
    </w:p>
    <w:p w14:paraId="5FD714D4" w14:textId="00FB666A" w:rsidR="0075741F" w:rsidRDefault="0075741F" w:rsidP="00594758">
      <w:pPr>
        <w:pStyle w:val="ConsPlusNormal"/>
        <w:ind w:firstLine="709"/>
        <w:jc w:val="both"/>
        <w:rPr>
          <w:rFonts w:ascii="Times New Roman" w:hAnsi="Times New Roman" w:cs="Times New Roman"/>
          <w:sz w:val="28"/>
          <w:szCs w:val="28"/>
        </w:rPr>
      </w:pPr>
      <w:r w:rsidRPr="00373B56">
        <w:rPr>
          <w:rFonts w:ascii="Times New Roman" w:hAnsi="Times New Roman" w:cs="Times New Roman"/>
          <w:sz w:val="28"/>
          <w:szCs w:val="28"/>
        </w:rPr>
        <w:t>Некоммерческая организация для участия в отборе вправе предоставить по одной заявке по каждому направлению (виду спорта), предусмотренному в настоящем пункте.</w:t>
      </w:r>
    </w:p>
    <w:p w14:paraId="536AC3D2" w14:textId="42B88ED3" w:rsidR="000872B7" w:rsidRPr="00FF7D5D" w:rsidRDefault="000872B7" w:rsidP="00FF7D5D">
      <w:pPr>
        <w:suppressAutoHyphens/>
        <w:autoSpaceDE w:val="0"/>
        <w:autoSpaceDN w:val="0"/>
        <w:adjustRightInd w:val="0"/>
        <w:ind w:firstLine="709"/>
        <w:jc w:val="both"/>
        <w:rPr>
          <w:rFonts w:eastAsiaTheme="minorEastAsia"/>
          <w:sz w:val="28"/>
          <w:szCs w:val="28"/>
        </w:rPr>
      </w:pPr>
      <w:r w:rsidRPr="00761277">
        <w:rPr>
          <w:rFonts w:eastAsiaTheme="minorEastAsia"/>
          <w:sz w:val="28"/>
          <w:szCs w:val="28"/>
        </w:rPr>
        <w:lastRenderedPageBreak/>
        <w:t>2.</w:t>
      </w:r>
      <w:r>
        <w:rPr>
          <w:rFonts w:eastAsiaTheme="minorEastAsia"/>
          <w:sz w:val="28"/>
          <w:szCs w:val="28"/>
        </w:rPr>
        <w:t>4</w:t>
      </w:r>
      <w:r w:rsidRPr="00761277">
        <w:rPr>
          <w:rFonts w:eastAsiaTheme="minorEastAsia"/>
          <w:sz w:val="28"/>
          <w:szCs w:val="28"/>
        </w:rPr>
        <w:t xml:space="preserve">. Взаимодействие участников отбора и </w:t>
      </w:r>
      <w:r w:rsidR="00354734">
        <w:rPr>
          <w:rFonts w:eastAsiaTheme="minorEastAsia"/>
          <w:sz w:val="28"/>
          <w:szCs w:val="28"/>
        </w:rPr>
        <w:t>Департамента</w:t>
      </w:r>
      <w:r w:rsidRPr="00761277">
        <w:rPr>
          <w:rFonts w:eastAsiaTheme="minorEastAsia"/>
          <w:sz w:val="28"/>
          <w:szCs w:val="28"/>
        </w:rPr>
        <w:t xml:space="preserve"> при проведении отбора в системе «Электронный бюджет» осуществляется с использованием документов в электронной форме в системе «Электронный бюджет».</w:t>
      </w:r>
    </w:p>
    <w:p w14:paraId="28577DEA" w14:textId="05CD56F1" w:rsidR="00091C97" w:rsidRPr="00244836" w:rsidRDefault="00091C97" w:rsidP="00091C97">
      <w:pPr>
        <w:pStyle w:val="ConsPlusNormal"/>
        <w:ind w:firstLine="709"/>
        <w:jc w:val="both"/>
        <w:rPr>
          <w:rFonts w:ascii="Times New Roman" w:hAnsi="Times New Roman" w:cs="Times New Roman"/>
          <w:sz w:val="28"/>
          <w:szCs w:val="28"/>
        </w:rPr>
      </w:pPr>
      <w:bookmarkStart w:id="5" w:name="P81"/>
      <w:bookmarkStart w:id="6" w:name="_Hlk197334231"/>
      <w:bookmarkStart w:id="7" w:name="_Hlk180678234"/>
      <w:bookmarkEnd w:id="5"/>
      <w:r w:rsidRPr="00244836">
        <w:rPr>
          <w:rFonts w:ascii="Times New Roman" w:hAnsi="Times New Roman" w:cs="Times New Roman"/>
          <w:sz w:val="28"/>
          <w:szCs w:val="28"/>
        </w:rPr>
        <w:t>2.</w:t>
      </w:r>
      <w:r w:rsidR="008A7A45">
        <w:rPr>
          <w:rFonts w:ascii="Times New Roman" w:hAnsi="Times New Roman" w:cs="Times New Roman"/>
          <w:sz w:val="28"/>
          <w:szCs w:val="28"/>
        </w:rPr>
        <w:t>5</w:t>
      </w:r>
      <w:r w:rsidRPr="008A7A45">
        <w:rPr>
          <w:rFonts w:ascii="Times New Roman" w:hAnsi="Times New Roman" w:cs="Times New Roman"/>
          <w:sz w:val="28"/>
          <w:szCs w:val="28"/>
        </w:rPr>
        <w:t xml:space="preserve">. Объявление о проведении отбора размещается Департаментом </w:t>
      </w:r>
      <w:r w:rsidR="00024B68" w:rsidRPr="008A7A45">
        <w:rPr>
          <w:rFonts w:ascii="Times New Roman" w:hAnsi="Times New Roman" w:cs="Times New Roman"/>
          <w:sz w:val="28"/>
          <w:szCs w:val="28"/>
        </w:rPr>
        <w:t xml:space="preserve">ежегодно </w:t>
      </w:r>
      <w:r w:rsidR="00FF7D5D" w:rsidRPr="008A7A45">
        <w:rPr>
          <w:rFonts w:ascii="Times New Roman" w:hAnsi="Times New Roman" w:cs="Times New Roman"/>
          <w:sz w:val="28"/>
          <w:szCs w:val="28"/>
        </w:rPr>
        <w:t>не позднее</w:t>
      </w:r>
      <w:r w:rsidR="00FF5B77" w:rsidRPr="008A7A45">
        <w:rPr>
          <w:rFonts w:ascii="Times New Roman" w:hAnsi="Times New Roman" w:cs="Times New Roman"/>
          <w:sz w:val="28"/>
          <w:szCs w:val="28"/>
        </w:rPr>
        <w:t xml:space="preserve"> </w:t>
      </w:r>
      <w:r w:rsidR="000872B7" w:rsidRPr="008A7A45">
        <w:rPr>
          <w:rFonts w:ascii="Times New Roman" w:hAnsi="Times New Roman" w:cs="Times New Roman"/>
          <w:sz w:val="28"/>
          <w:szCs w:val="28"/>
        </w:rPr>
        <w:t xml:space="preserve">01 </w:t>
      </w:r>
      <w:r w:rsidR="00221D9E" w:rsidRPr="008A7A45">
        <w:rPr>
          <w:rFonts w:ascii="Times New Roman" w:hAnsi="Times New Roman" w:cs="Times New Roman"/>
          <w:sz w:val="28"/>
          <w:szCs w:val="28"/>
        </w:rPr>
        <w:t>апреля</w:t>
      </w:r>
      <w:r w:rsidR="00FF5B77" w:rsidRPr="008A7A45">
        <w:rPr>
          <w:rFonts w:ascii="Times New Roman" w:hAnsi="Times New Roman" w:cs="Times New Roman"/>
          <w:sz w:val="28"/>
          <w:szCs w:val="28"/>
        </w:rPr>
        <w:t xml:space="preserve"> </w:t>
      </w:r>
      <w:r w:rsidR="00FF7D5D" w:rsidRPr="008A7A45">
        <w:rPr>
          <w:rFonts w:ascii="Times New Roman" w:hAnsi="Times New Roman" w:cs="Times New Roman"/>
          <w:sz w:val="28"/>
          <w:szCs w:val="28"/>
        </w:rPr>
        <w:t>в системе «Электронный бюджет» и на официальном сайте муниципального образования Ногликский муниципальный округ Сахалинской области в информационно-телекоммуникационной сети «Интернет» (https://old.nogliki-adm.ru/)</w:t>
      </w:r>
      <w:r w:rsidRPr="008A7A45">
        <w:rPr>
          <w:rFonts w:ascii="Times New Roman" w:hAnsi="Times New Roman" w:cs="Times New Roman"/>
          <w:sz w:val="28"/>
          <w:szCs w:val="28"/>
        </w:rPr>
        <w:t xml:space="preserve"> (далее - официальный сайт), с указанием в объявлении о проведении отбора:</w:t>
      </w:r>
    </w:p>
    <w:bookmarkEnd w:id="6"/>
    <w:p w14:paraId="3F8647A2" w14:textId="77777777" w:rsidR="00091C97" w:rsidRPr="00244836" w:rsidRDefault="00091C97" w:rsidP="00091C97">
      <w:pPr>
        <w:pStyle w:val="ConsPlusNormal"/>
        <w:ind w:firstLine="709"/>
        <w:jc w:val="both"/>
        <w:rPr>
          <w:rFonts w:ascii="Times New Roman" w:hAnsi="Times New Roman" w:cs="Times New Roman"/>
          <w:sz w:val="28"/>
          <w:szCs w:val="28"/>
        </w:rPr>
      </w:pPr>
      <w:r w:rsidRPr="00244836">
        <w:rPr>
          <w:rFonts w:ascii="Times New Roman" w:hAnsi="Times New Roman" w:cs="Times New Roman"/>
          <w:sz w:val="28"/>
          <w:szCs w:val="28"/>
        </w:rPr>
        <w:t>- даты размещения объявления о проведении отбора;</w:t>
      </w:r>
    </w:p>
    <w:p w14:paraId="1D76F296" w14:textId="77777777" w:rsidR="00091C97" w:rsidRPr="00244836" w:rsidRDefault="00091C97" w:rsidP="00091C97">
      <w:pPr>
        <w:pStyle w:val="ConsPlusNormal"/>
        <w:ind w:firstLine="709"/>
        <w:jc w:val="both"/>
        <w:rPr>
          <w:rFonts w:ascii="Times New Roman" w:hAnsi="Times New Roman" w:cs="Times New Roman"/>
          <w:sz w:val="28"/>
          <w:szCs w:val="28"/>
        </w:rPr>
      </w:pPr>
      <w:r w:rsidRPr="00244836">
        <w:rPr>
          <w:rFonts w:ascii="Times New Roman" w:hAnsi="Times New Roman" w:cs="Times New Roman"/>
          <w:sz w:val="28"/>
          <w:szCs w:val="28"/>
        </w:rPr>
        <w:t>- сроков проведения отбора;</w:t>
      </w:r>
    </w:p>
    <w:p w14:paraId="339255CA" w14:textId="50652320" w:rsidR="00091C97" w:rsidRPr="00244836" w:rsidRDefault="00091C97" w:rsidP="00091C97">
      <w:pPr>
        <w:pStyle w:val="ConsPlusNormal"/>
        <w:ind w:firstLine="709"/>
        <w:jc w:val="both"/>
        <w:rPr>
          <w:rFonts w:ascii="Times New Roman" w:hAnsi="Times New Roman" w:cs="Times New Roman"/>
          <w:sz w:val="28"/>
          <w:szCs w:val="28"/>
        </w:rPr>
      </w:pPr>
      <w:r w:rsidRPr="00244836">
        <w:rPr>
          <w:rFonts w:ascii="Times New Roman" w:hAnsi="Times New Roman" w:cs="Times New Roman"/>
          <w:sz w:val="28"/>
          <w:szCs w:val="28"/>
        </w:rPr>
        <w:t xml:space="preserve">- даты начала подачи </w:t>
      </w:r>
      <w:r w:rsidR="00F0781B">
        <w:rPr>
          <w:rFonts w:ascii="Times New Roman" w:hAnsi="Times New Roman" w:cs="Times New Roman"/>
          <w:sz w:val="28"/>
          <w:szCs w:val="28"/>
        </w:rPr>
        <w:t>и</w:t>
      </w:r>
      <w:r w:rsidRPr="00244836">
        <w:rPr>
          <w:rFonts w:ascii="Times New Roman" w:hAnsi="Times New Roman" w:cs="Times New Roman"/>
          <w:sz w:val="28"/>
          <w:szCs w:val="28"/>
        </w:rPr>
        <w:t xml:space="preserve"> окончания приема заявок участников отбора,</w:t>
      </w:r>
      <w:r w:rsidR="00872CC0" w:rsidRPr="00244836">
        <w:rPr>
          <w:rFonts w:ascii="Times New Roman" w:hAnsi="Times New Roman" w:cs="Times New Roman"/>
          <w:sz w:val="28"/>
          <w:szCs w:val="28"/>
        </w:rPr>
        <w:t xml:space="preserve"> которая</w:t>
      </w:r>
      <w:r w:rsidRPr="00244836">
        <w:rPr>
          <w:rFonts w:ascii="Times New Roman" w:hAnsi="Times New Roman" w:cs="Times New Roman"/>
          <w:sz w:val="28"/>
          <w:szCs w:val="28"/>
        </w:rPr>
        <w:t xml:space="preserve"> не может быть ранее 30-го календарного дня, следующего за днем размещения объявления о проведении отбора;</w:t>
      </w:r>
    </w:p>
    <w:p w14:paraId="0FF1F0CA" w14:textId="3893C32E" w:rsidR="00091C97" w:rsidRPr="00244836" w:rsidRDefault="00091C97" w:rsidP="00091C97">
      <w:pPr>
        <w:ind w:firstLine="708"/>
        <w:rPr>
          <w:sz w:val="28"/>
          <w:szCs w:val="28"/>
        </w:rPr>
      </w:pPr>
      <w:r w:rsidRPr="00244836">
        <w:rPr>
          <w:sz w:val="28"/>
          <w:szCs w:val="28"/>
        </w:rPr>
        <w:t>- наименования, места нахождения, почтового адреса, адреса электронной почты Департамента;</w:t>
      </w:r>
    </w:p>
    <w:p w14:paraId="4FAF3705" w14:textId="77777777" w:rsidR="00091C97" w:rsidRPr="00244836" w:rsidRDefault="00091C97" w:rsidP="00091C97">
      <w:pPr>
        <w:pStyle w:val="ConsPlusNormal"/>
        <w:ind w:firstLine="709"/>
        <w:jc w:val="both"/>
        <w:rPr>
          <w:rFonts w:ascii="Times New Roman" w:hAnsi="Times New Roman" w:cs="Times New Roman"/>
          <w:sz w:val="28"/>
          <w:szCs w:val="28"/>
        </w:rPr>
      </w:pPr>
      <w:r w:rsidRPr="00244836">
        <w:rPr>
          <w:rFonts w:ascii="Times New Roman" w:hAnsi="Times New Roman" w:cs="Times New Roman"/>
          <w:sz w:val="28"/>
          <w:szCs w:val="28"/>
        </w:rPr>
        <w:t>- результата (результатов) предоставления субсидии, а также характеристики (характеристик) результата (при ее установлении);</w:t>
      </w:r>
    </w:p>
    <w:p w14:paraId="0FDE9928" w14:textId="4CE52E4C" w:rsidR="00091C97" w:rsidRPr="00244836" w:rsidRDefault="00091C97" w:rsidP="00091C97">
      <w:pPr>
        <w:pStyle w:val="ConsPlusNormal"/>
        <w:ind w:firstLine="709"/>
        <w:jc w:val="both"/>
        <w:rPr>
          <w:rFonts w:ascii="Times New Roman" w:hAnsi="Times New Roman" w:cs="Times New Roman"/>
          <w:sz w:val="28"/>
          <w:szCs w:val="28"/>
        </w:rPr>
      </w:pPr>
      <w:r w:rsidRPr="00244836">
        <w:rPr>
          <w:rFonts w:ascii="Times New Roman" w:hAnsi="Times New Roman" w:cs="Times New Roman"/>
          <w:sz w:val="28"/>
          <w:szCs w:val="28"/>
        </w:rPr>
        <w:t xml:space="preserve">- доменного имени и (или) указателей страниц официального сайта муниципального образования </w:t>
      </w:r>
      <w:r w:rsidR="00B30212">
        <w:rPr>
          <w:rFonts w:ascii="Times New Roman" w:hAnsi="Times New Roman" w:cs="Times New Roman"/>
          <w:sz w:val="28"/>
          <w:szCs w:val="28"/>
        </w:rPr>
        <w:t>Ногликский муниципальный округ Сахалинской области</w:t>
      </w:r>
      <w:r w:rsidRPr="00244836">
        <w:rPr>
          <w:rFonts w:ascii="Times New Roman" w:hAnsi="Times New Roman" w:cs="Times New Roman"/>
          <w:sz w:val="28"/>
          <w:szCs w:val="28"/>
        </w:rPr>
        <w:t xml:space="preserve"> в сети «Интернет»;</w:t>
      </w:r>
    </w:p>
    <w:p w14:paraId="69A63AF1" w14:textId="02A74FFA" w:rsidR="00091C97" w:rsidRPr="00244836" w:rsidRDefault="00091C97" w:rsidP="00091C97">
      <w:pPr>
        <w:pStyle w:val="ConsPlusNormal"/>
        <w:ind w:firstLine="709"/>
        <w:jc w:val="both"/>
        <w:rPr>
          <w:rFonts w:ascii="Times New Roman" w:hAnsi="Times New Roman" w:cs="Times New Roman"/>
          <w:color w:val="000000" w:themeColor="text1"/>
          <w:sz w:val="28"/>
          <w:szCs w:val="28"/>
        </w:rPr>
      </w:pPr>
      <w:r w:rsidRPr="00244836">
        <w:rPr>
          <w:rFonts w:ascii="Times New Roman" w:hAnsi="Times New Roman" w:cs="Times New Roman"/>
          <w:sz w:val="28"/>
          <w:szCs w:val="28"/>
        </w:rPr>
        <w:t xml:space="preserve">- требований к участникам отбора, определенных в соответствии с пунктом </w:t>
      </w:r>
      <w:hyperlink w:anchor="P81">
        <w:r w:rsidRPr="00244836">
          <w:rPr>
            <w:rFonts w:ascii="Times New Roman" w:hAnsi="Times New Roman" w:cs="Times New Roman"/>
            <w:color w:val="000000" w:themeColor="text1"/>
            <w:sz w:val="28"/>
            <w:szCs w:val="28"/>
          </w:rPr>
          <w:t>2.</w:t>
        </w:r>
        <w:r w:rsidR="008A7A45">
          <w:rPr>
            <w:rFonts w:ascii="Times New Roman" w:hAnsi="Times New Roman" w:cs="Times New Roman"/>
            <w:color w:val="000000" w:themeColor="text1"/>
            <w:sz w:val="28"/>
            <w:szCs w:val="28"/>
          </w:rPr>
          <w:t>6</w:t>
        </w:r>
      </w:hyperlink>
      <w:r w:rsidRPr="00244836">
        <w:rPr>
          <w:rFonts w:ascii="Times New Roman" w:hAnsi="Times New Roman" w:cs="Times New Roman"/>
          <w:color w:val="000000" w:themeColor="text1"/>
          <w:sz w:val="28"/>
          <w:szCs w:val="28"/>
        </w:rPr>
        <w:t xml:space="preserve"> настоящего раздела, которым участник отбора должен соответствовать на дату, определенную правовым актом, и к перечню документов, представляемых участниками отбора для подтверждения соответствия указанным требованиям;</w:t>
      </w:r>
    </w:p>
    <w:p w14:paraId="29301E39" w14:textId="680F74BA" w:rsidR="00091C97" w:rsidRPr="00244836" w:rsidRDefault="00091C97" w:rsidP="00091C97">
      <w:pPr>
        <w:pStyle w:val="ConsPlusNormal"/>
        <w:ind w:firstLine="709"/>
        <w:jc w:val="both"/>
        <w:rPr>
          <w:rFonts w:ascii="Times New Roman" w:hAnsi="Times New Roman" w:cs="Times New Roman"/>
          <w:color w:val="000000" w:themeColor="text1"/>
          <w:sz w:val="28"/>
          <w:szCs w:val="28"/>
        </w:rPr>
      </w:pPr>
      <w:r w:rsidRPr="00244836">
        <w:rPr>
          <w:rFonts w:ascii="Times New Roman" w:hAnsi="Times New Roman" w:cs="Times New Roman"/>
          <w:color w:val="000000" w:themeColor="text1"/>
          <w:sz w:val="28"/>
          <w:szCs w:val="28"/>
        </w:rPr>
        <w:t>- категорий получателей субсидий и критерий оценки, показателей критериев оценки;</w:t>
      </w:r>
    </w:p>
    <w:p w14:paraId="36042F0C" w14:textId="7BCA2C6F" w:rsidR="00091C97" w:rsidRPr="00244836" w:rsidRDefault="00091C97" w:rsidP="00091C97">
      <w:pPr>
        <w:pStyle w:val="ConsPlusNormal"/>
        <w:ind w:firstLine="709"/>
        <w:jc w:val="both"/>
        <w:rPr>
          <w:rFonts w:ascii="Times New Roman" w:hAnsi="Times New Roman" w:cs="Times New Roman"/>
          <w:color w:val="000000" w:themeColor="text1"/>
          <w:sz w:val="28"/>
          <w:szCs w:val="28"/>
        </w:rPr>
      </w:pPr>
      <w:r w:rsidRPr="00244836">
        <w:rPr>
          <w:rFonts w:ascii="Times New Roman" w:hAnsi="Times New Roman" w:cs="Times New Roman"/>
          <w:color w:val="000000" w:themeColor="text1"/>
          <w:sz w:val="28"/>
          <w:szCs w:val="28"/>
        </w:rPr>
        <w:t xml:space="preserve">- порядка </w:t>
      </w:r>
      <w:r w:rsidRPr="00244836">
        <w:rPr>
          <w:rFonts w:ascii="Times New Roman" w:hAnsi="Times New Roman" w:cs="Times New Roman"/>
          <w:sz w:val="28"/>
          <w:szCs w:val="28"/>
        </w:rPr>
        <w:t>подачи участниками отбора заявок и требований, предъявляемых к форме и содержанию заявок, подаваемых, участниками отбора</w:t>
      </w:r>
      <w:r w:rsidR="008A7A45">
        <w:rPr>
          <w:rFonts w:ascii="Times New Roman" w:hAnsi="Times New Roman" w:cs="Times New Roman"/>
          <w:sz w:val="28"/>
          <w:szCs w:val="28"/>
        </w:rPr>
        <w:t>;</w:t>
      </w:r>
    </w:p>
    <w:p w14:paraId="598DBDFE" w14:textId="77777777" w:rsidR="00091C97" w:rsidRPr="00244836" w:rsidRDefault="00091C97" w:rsidP="00091C97">
      <w:pPr>
        <w:pStyle w:val="ConsPlusNormal"/>
        <w:ind w:firstLine="709"/>
        <w:jc w:val="both"/>
        <w:rPr>
          <w:rFonts w:ascii="Times New Roman" w:hAnsi="Times New Roman" w:cs="Times New Roman"/>
          <w:color w:val="000000" w:themeColor="text1"/>
          <w:sz w:val="28"/>
          <w:szCs w:val="28"/>
        </w:rPr>
      </w:pPr>
      <w:r w:rsidRPr="00244836">
        <w:rPr>
          <w:rFonts w:ascii="Times New Roman" w:hAnsi="Times New Roman" w:cs="Times New Roman"/>
          <w:color w:val="000000" w:themeColor="text1"/>
          <w:sz w:val="28"/>
          <w:szCs w:val="28"/>
        </w:rPr>
        <w:t xml:space="preserve">- порядка </w:t>
      </w:r>
      <w:r w:rsidRPr="00244836">
        <w:rPr>
          <w:rFonts w:ascii="Times New Roman" w:hAnsi="Times New Roman" w:cs="Times New Roman"/>
          <w:sz w:val="28"/>
          <w:szCs w:val="28"/>
        </w:rPr>
        <w:t>отзыва заявок участников отбора, возврата заявок участников отбора, определяющего в том числе основания для возврата заявок участников отбора, внесения изменений в заявки участников отбора</w:t>
      </w:r>
      <w:r w:rsidRPr="00244836">
        <w:rPr>
          <w:rFonts w:ascii="Times New Roman" w:hAnsi="Times New Roman" w:cs="Times New Roman"/>
          <w:color w:val="000000" w:themeColor="text1"/>
          <w:sz w:val="28"/>
          <w:szCs w:val="28"/>
        </w:rPr>
        <w:t>;</w:t>
      </w:r>
    </w:p>
    <w:p w14:paraId="2DBEA2EC" w14:textId="78371CD2" w:rsidR="00091C97" w:rsidRPr="00244836" w:rsidRDefault="00091C97" w:rsidP="00091C97">
      <w:pPr>
        <w:pStyle w:val="ConsPlusNormal"/>
        <w:ind w:firstLine="709"/>
        <w:jc w:val="both"/>
        <w:rPr>
          <w:rFonts w:ascii="Times New Roman" w:hAnsi="Times New Roman" w:cs="Times New Roman"/>
          <w:color w:val="000000" w:themeColor="text1"/>
          <w:sz w:val="28"/>
          <w:szCs w:val="28"/>
        </w:rPr>
      </w:pPr>
      <w:r w:rsidRPr="00244836">
        <w:rPr>
          <w:rFonts w:ascii="Times New Roman" w:hAnsi="Times New Roman" w:cs="Times New Roman"/>
          <w:color w:val="000000" w:themeColor="text1"/>
          <w:sz w:val="28"/>
          <w:szCs w:val="28"/>
        </w:rPr>
        <w:t xml:space="preserve">- правил </w:t>
      </w:r>
      <w:r w:rsidRPr="00244836">
        <w:rPr>
          <w:rFonts w:ascii="Times New Roman" w:hAnsi="Times New Roman" w:cs="Times New Roman"/>
          <w:sz w:val="28"/>
          <w:szCs w:val="28"/>
        </w:rPr>
        <w:t xml:space="preserve">рассмотрения и оценки заявок участников отбора в соответствии с разделом 2 настоящего </w:t>
      </w:r>
      <w:r w:rsidR="00A44495">
        <w:rPr>
          <w:rFonts w:ascii="Times New Roman" w:hAnsi="Times New Roman" w:cs="Times New Roman"/>
          <w:sz w:val="28"/>
          <w:szCs w:val="28"/>
        </w:rPr>
        <w:t>Порядка</w:t>
      </w:r>
      <w:r w:rsidRPr="00244836">
        <w:rPr>
          <w:rFonts w:ascii="Times New Roman" w:hAnsi="Times New Roman" w:cs="Times New Roman"/>
          <w:color w:val="000000" w:themeColor="text1"/>
          <w:sz w:val="28"/>
          <w:szCs w:val="28"/>
        </w:rPr>
        <w:t>;</w:t>
      </w:r>
    </w:p>
    <w:p w14:paraId="057D15EC" w14:textId="77777777" w:rsidR="00091C97" w:rsidRPr="00244836" w:rsidRDefault="00091C97" w:rsidP="00091C97">
      <w:pPr>
        <w:pStyle w:val="ConsPlusNormal"/>
        <w:ind w:firstLine="709"/>
        <w:jc w:val="both"/>
        <w:rPr>
          <w:rFonts w:ascii="Times New Roman" w:hAnsi="Times New Roman" w:cs="Times New Roman"/>
          <w:color w:val="000000" w:themeColor="text1"/>
          <w:sz w:val="28"/>
          <w:szCs w:val="28"/>
        </w:rPr>
      </w:pPr>
      <w:r w:rsidRPr="00244836">
        <w:rPr>
          <w:rFonts w:ascii="Times New Roman" w:hAnsi="Times New Roman" w:cs="Times New Roman"/>
          <w:color w:val="000000" w:themeColor="text1"/>
          <w:sz w:val="28"/>
          <w:szCs w:val="28"/>
        </w:rPr>
        <w:t>- порядка отклонения заявок, а также информации об основаниях их отклонения;</w:t>
      </w:r>
    </w:p>
    <w:p w14:paraId="2ABEBE93" w14:textId="32388C44" w:rsidR="00091C97" w:rsidRPr="00244836" w:rsidRDefault="00091C97" w:rsidP="00091C97">
      <w:pPr>
        <w:pStyle w:val="ConsPlusNormal"/>
        <w:ind w:firstLine="709"/>
        <w:jc w:val="both"/>
        <w:rPr>
          <w:rFonts w:ascii="Times New Roman" w:hAnsi="Times New Roman" w:cs="Times New Roman"/>
          <w:color w:val="000000" w:themeColor="text1"/>
          <w:sz w:val="28"/>
          <w:szCs w:val="28"/>
        </w:rPr>
      </w:pPr>
      <w:r w:rsidRPr="00244836">
        <w:rPr>
          <w:rFonts w:ascii="Times New Roman" w:hAnsi="Times New Roman" w:cs="Times New Roman"/>
          <w:color w:val="000000" w:themeColor="text1"/>
          <w:sz w:val="28"/>
          <w:szCs w:val="28"/>
        </w:rPr>
        <w:t xml:space="preserve">- порядка оценки заявок, включающего критерии оценки, показатели критериев оценки, и их весовое значение в общей оценке, необходимую для представления участником отбора информацию по каждому критерию оценки, показателю критерия оценки, сведения, документы и материалы, подтверждающие такую информацию, минимальный проходной балл, который необходимо набрать по результатам оценки заявок участникам </w:t>
      </w:r>
      <w:r w:rsidRPr="00244836">
        <w:rPr>
          <w:rFonts w:ascii="Times New Roman" w:hAnsi="Times New Roman" w:cs="Times New Roman"/>
          <w:color w:val="000000" w:themeColor="text1"/>
          <w:sz w:val="28"/>
          <w:szCs w:val="28"/>
        </w:rPr>
        <w:lastRenderedPageBreak/>
        <w:t>отбора для признания их победителями отбора, сроки оценки заявок, а также информацию об участии или неучастии комиссии и экспертов (экспертных организаций) в оценке заявок;</w:t>
      </w:r>
    </w:p>
    <w:p w14:paraId="72A1DDF3" w14:textId="77777777" w:rsidR="00091C97" w:rsidRPr="00EA749C" w:rsidRDefault="00091C97" w:rsidP="00091C97">
      <w:pPr>
        <w:pStyle w:val="ConsPlusNormal"/>
        <w:ind w:firstLine="709"/>
        <w:jc w:val="both"/>
        <w:rPr>
          <w:rFonts w:ascii="Times New Roman" w:hAnsi="Times New Roman" w:cs="Times New Roman"/>
          <w:color w:val="000000" w:themeColor="text1"/>
          <w:sz w:val="28"/>
          <w:szCs w:val="28"/>
        </w:rPr>
      </w:pPr>
      <w:r w:rsidRPr="00244836">
        <w:rPr>
          <w:rFonts w:ascii="Times New Roman" w:hAnsi="Times New Roman" w:cs="Times New Roman"/>
          <w:color w:val="000000" w:themeColor="text1"/>
          <w:sz w:val="28"/>
          <w:szCs w:val="28"/>
        </w:rPr>
        <w:t xml:space="preserve">- объема распределяемой субсидии в рамках отбора, порядка расчета размера субсидии, правил распределения субсидии по результатам отбора, которые </w:t>
      </w:r>
      <w:r w:rsidRPr="00EA749C">
        <w:rPr>
          <w:rFonts w:ascii="Times New Roman" w:hAnsi="Times New Roman" w:cs="Times New Roman"/>
          <w:color w:val="000000" w:themeColor="text1"/>
          <w:sz w:val="28"/>
          <w:szCs w:val="28"/>
        </w:rPr>
        <w:t>могут включать максимальный, минимальный размер субсидии, предоставляемой победителю (победителям) отбора, а также предельное количество победителей отбора;</w:t>
      </w:r>
    </w:p>
    <w:p w14:paraId="46CC973B" w14:textId="77777777" w:rsidR="00091C97" w:rsidRPr="00EA749C" w:rsidRDefault="00091C97" w:rsidP="00091C97">
      <w:pPr>
        <w:pStyle w:val="ConsPlusNormal"/>
        <w:ind w:firstLine="709"/>
        <w:jc w:val="both"/>
        <w:rPr>
          <w:rFonts w:ascii="Times New Roman" w:hAnsi="Times New Roman" w:cs="Times New Roman"/>
          <w:sz w:val="28"/>
          <w:szCs w:val="28"/>
        </w:rPr>
      </w:pPr>
      <w:r w:rsidRPr="00EA749C">
        <w:rPr>
          <w:rFonts w:ascii="Times New Roman" w:hAnsi="Times New Roman" w:cs="Times New Roman"/>
          <w:color w:val="000000" w:themeColor="text1"/>
          <w:sz w:val="28"/>
          <w:szCs w:val="28"/>
        </w:rPr>
        <w:t>- порядка предоставления участникам отбора разъяснений пол</w:t>
      </w:r>
      <w:r w:rsidRPr="00EA749C">
        <w:rPr>
          <w:rFonts w:ascii="Times New Roman" w:hAnsi="Times New Roman" w:cs="Times New Roman"/>
          <w:sz w:val="28"/>
          <w:szCs w:val="28"/>
        </w:rPr>
        <w:t>ожений объявления о проведении отбора, даты начала и окончания срока такого предоставления;</w:t>
      </w:r>
    </w:p>
    <w:p w14:paraId="31D29843" w14:textId="77777777" w:rsidR="00091C97" w:rsidRPr="00EA749C" w:rsidRDefault="00091C97" w:rsidP="00091C97">
      <w:pPr>
        <w:pStyle w:val="ConsPlusNormal"/>
        <w:ind w:firstLine="709"/>
        <w:jc w:val="both"/>
        <w:rPr>
          <w:rFonts w:ascii="Times New Roman" w:hAnsi="Times New Roman" w:cs="Times New Roman"/>
          <w:sz w:val="28"/>
          <w:szCs w:val="28"/>
        </w:rPr>
      </w:pPr>
      <w:r w:rsidRPr="00EA749C">
        <w:rPr>
          <w:rFonts w:ascii="Times New Roman" w:hAnsi="Times New Roman" w:cs="Times New Roman"/>
          <w:sz w:val="28"/>
          <w:szCs w:val="28"/>
        </w:rPr>
        <w:t>- срока, в течение которого победитель (победители) отбора должен подписать соглашение о предоставлении субсидии (далее - Соглашение);</w:t>
      </w:r>
    </w:p>
    <w:p w14:paraId="77281668" w14:textId="77777777" w:rsidR="00091C97" w:rsidRPr="00EA749C" w:rsidRDefault="00091C97" w:rsidP="00091C97">
      <w:pPr>
        <w:pStyle w:val="ConsPlusNormal"/>
        <w:ind w:firstLine="709"/>
        <w:jc w:val="both"/>
        <w:rPr>
          <w:rFonts w:ascii="Times New Roman" w:hAnsi="Times New Roman" w:cs="Times New Roman"/>
          <w:sz w:val="28"/>
          <w:szCs w:val="28"/>
        </w:rPr>
      </w:pPr>
      <w:r w:rsidRPr="00EA749C">
        <w:rPr>
          <w:rFonts w:ascii="Times New Roman" w:hAnsi="Times New Roman" w:cs="Times New Roman"/>
          <w:sz w:val="28"/>
          <w:szCs w:val="28"/>
        </w:rPr>
        <w:t>- условий признания победителя (победителей) отбора уклонившимся от заключения Соглашения;</w:t>
      </w:r>
    </w:p>
    <w:bookmarkEnd w:id="7"/>
    <w:p w14:paraId="5E78FE75" w14:textId="7A4648DD" w:rsidR="00FF7D5D" w:rsidRPr="00EA749C" w:rsidRDefault="00FF7D5D" w:rsidP="00DE53D4">
      <w:pPr>
        <w:pStyle w:val="ConsPlusNormal"/>
        <w:ind w:firstLine="709"/>
        <w:jc w:val="both"/>
        <w:rPr>
          <w:rFonts w:ascii="Times New Roman" w:hAnsi="Times New Roman"/>
          <w:sz w:val="28"/>
          <w:szCs w:val="28"/>
        </w:rPr>
      </w:pPr>
      <w:r w:rsidRPr="00EA749C">
        <w:rPr>
          <w:rFonts w:ascii="Times New Roman" w:hAnsi="Times New Roman"/>
          <w:sz w:val="28"/>
          <w:szCs w:val="28"/>
        </w:rPr>
        <w:t>- сроков размещения протокола подведения итогов отбора на едином портале (в случае проведения отбора в системе «Электронный бюджет») и на официальном сайте муниципального образования, которые не могут быть позднее 14-го календарного дня, следующего за днем определения победителя отбора.</w:t>
      </w:r>
    </w:p>
    <w:p w14:paraId="4AE87C13" w14:textId="77777777" w:rsidR="008A7A45" w:rsidRPr="00EA749C" w:rsidRDefault="008A7A45" w:rsidP="008A7A45">
      <w:pPr>
        <w:suppressAutoHyphens/>
        <w:autoSpaceDE w:val="0"/>
        <w:autoSpaceDN w:val="0"/>
        <w:adjustRightInd w:val="0"/>
        <w:ind w:firstLine="709"/>
        <w:jc w:val="both"/>
        <w:rPr>
          <w:rFonts w:eastAsiaTheme="minorEastAsia"/>
          <w:sz w:val="28"/>
          <w:szCs w:val="28"/>
        </w:rPr>
      </w:pPr>
      <w:r w:rsidRPr="00EA749C">
        <w:rPr>
          <w:rFonts w:eastAsiaTheme="minorEastAsia"/>
          <w:sz w:val="28"/>
          <w:szCs w:val="28"/>
        </w:rPr>
        <w:t>Внесение изменений в объявление о проведении отбора вносятся не позднее наступления даты окончания приема заявок участников отбора с соблюдением следующих условий:</w:t>
      </w:r>
    </w:p>
    <w:p w14:paraId="53ECB0F4" w14:textId="77777777" w:rsidR="008A7A45" w:rsidRPr="00EA749C" w:rsidRDefault="008A7A45" w:rsidP="008A7A45">
      <w:pPr>
        <w:suppressAutoHyphens/>
        <w:autoSpaceDE w:val="0"/>
        <w:autoSpaceDN w:val="0"/>
        <w:adjustRightInd w:val="0"/>
        <w:ind w:firstLine="709"/>
        <w:jc w:val="both"/>
        <w:rPr>
          <w:rFonts w:eastAsiaTheme="minorEastAsia"/>
          <w:sz w:val="28"/>
          <w:szCs w:val="28"/>
        </w:rPr>
      </w:pPr>
      <w:r w:rsidRPr="00EA749C">
        <w:rPr>
          <w:rFonts w:eastAsiaTheme="minorEastAsia"/>
          <w:sz w:val="28"/>
          <w:szCs w:val="28"/>
        </w:rPr>
        <w:t>- срок подачи участниками отбора заявок должен быть продлен таким образом, чтобы со дня, следующего за днем внесения таких изменений, до даты окончания приема заявок, указанный срок составлял не менее 10 календарных дней;</w:t>
      </w:r>
    </w:p>
    <w:p w14:paraId="3A4D687E" w14:textId="77777777" w:rsidR="008A7A45" w:rsidRPr="00EA749C" w:rsidRDefault="008A7A45" w:rsidP="008A7A45">
      <w:pPr>
        <w:suppressAutoHyphens/>
        <w:autoSpaceDE w:val="0"/>
        <w:autoSpaceDN w:val="0"/>
        <w:adjustRightInd w:val="0"/>
        <w:ind w:firstLine="709"/>
        <w:jc w:val="both"/>
        <w:rPr>
          <w:rFonts w:eastAsiaTheme="minorEastAsia"/>
          <w:sz w:val="28"/>
          <w:szCs w:val="28"/>
        </w:rPr>
      </w:pPr>
      <w:r w:rsidRPr="00EA749C">
        <w:rPr>
          <w:rFonts w:eastAsiaTheme="minorEastAsia"/>
          <w:sz w:val="28"/>
          <w:szCs w:val="28"/>
        </w:rPr>
        <w:t>- при внесении изменений в объявление о проведении отбора получателей субсидии, изменение способа отбора не допускается;</w:t>
      </w:r>
    </w:p>
    <w:p w14:paraId="46AE7A2C" w14:textId="77777777" w:rsidR="008A7A45" w:rsidRPr="00EA749C" w:rsidRDefault="008A7A45" w:rsidP="008A7A45">
      <w:pPr>
        <w:suppressAutoHyphens/>
        <w:autoSpaceDE w:val="0"/>
        <w:autoSpaceDN w:val="0"/>
        <w:adjustRightInd w:val="0"/>
        <w:ind w:firstLine="709"/>
        <w:jc w:val="both"/>
        <w:rPr>
          <w:rFonts w:eastAsiaTheme="minorEastAsia"/>
          <w:sz w:val="28"/>
          <w:szCs w:val="28"/>
        </w:rPr>
      </w:pPr>
      <w:r w:rsidRPr="00EA749C">
        <w:rPr>
          <w:rFonts w:eastAsiaTheme="minorEastAsia"/>
          <w:sz w:val="28"/>
          <w:szCs w:val="28"/>
        </w:rPr>
        <w:t>- в случае внесения изменений в объявление о проведении отбора получателей субсидии после наступления даты начала приема заявок, в объявление о проведении отбора получателей субсидии включается положение, предусматривающее право участников отбора получателей субсидии внести изменения в заявку;</w:t>
      </w:r>
    </w:p>
    <w:p w14:paraId="2E91C001" w14:textId="77777777" w:rsidR="008A7A45" w:rsidRPr="00EA749C" w:rsidRDefault="008A7A45" w:rsidP="008A7A45">
      <w:pPr>
        <w:suppressAutoHyphens/>
        <w:autoSpaceDE w:val="0"/>
        <w:autoSpaceDN w:val="0"/>
        <w:adjustRightInd w:val="0"/>
        <w:ind w:firstLine="709"/>
        <w:jc w:val="both"/>
        <w:rPr>
          <w:rFonts w:eastAsiaTheme="minorEastAsia"/>
          <w:sz w:val="28"/>
          <w:szCs w:val="28"/>
        </w:rPr>
      </w:pPr>
      <w:r w:rsidRPr="00EA749C">
        <w:rPr>
          <w:rFonts w:eastAsiaTheme="minorEastAsia"/>
          <w:sz w:val="28"/>
          <w:szCs w:val="28"/>
        </w:rPr>
        <w:t>- участники отбора, подавшие заявку, уведомляются о внесении изменений в объявление о проведении отбора получателей субсидии не позднее дня, следующего за днем внесения изменений в объявление о проведении отбора получателей субсидии, с использованием системы «Электронный бюджет».</w:t>
      </w:r>
    </w:p>
    <w:p w14:paraId="07761A68" w14:textId="75BAE817" w:rsidR="00B03F4C" w:rsidRPr="00EA749C" w:rsidRDefault="00B97745" w:rsidP="00DE53D4">
      <w:pPr>
        <w:pStyle w:val="ConsPlusNormal"/>
        <w:ind w:firstLine="709"/>
        <w:jc w:val="both"/>
        <w:rPr>
          <w:rFonts w:ascii="Times New Roman" w:hAnsi="Times New Roman" w:cs="Times New Roman"/>
          <w:sz w:val="28"/>
          <w:szCs w:val="28"/>
        </w:rPr>
      </w:pPr>
      <w:r w:rsidRPr="00EA749C">
        <w:rPr>
          <w:rFonts w:ascii="Times New Roman" w:hAnsi="Times New Roman" w:cs="Times New Roman"/>
          <w:sz w:val="28"/>
          <w:szCs w:val="28"/>
        </w:rPr>
        <w:t>2.</w:t>
      </w:r>
      <w:r w:rsidR="00DF7FE5" w:rsidRPr="00EA749C">
        <w:rPr>
          <w:rFonts w:ascii="Times New Roman" w:hAnsi="Times New Roman" w:cs="Times New Roman"/>
          <w:sz w:val="28"/>
          <w:szCs w:val="28"/>
        </w:rPr>
        <w:t>6</w:t>
      </w:r>
      <w:r w:rsidRPr="00EA749C">
        <w:rPr>
          <w:rFonts w:ascii="Times New Roman" w:hAnsi="Times New Roman" w:cs="Times New Roman"/>
          <w:sz w:val="28"/>
          <w:szCs w:val="28"/>
        </w:rPr>
        <w:t xml:space="preserve">. </w:t>
      </w:r>
      <w:r w:rsidR="009F6982" w:rsidRPr="009F6982">
        <w:rPr>
          <w:rFonts w:ascii="Times New Roman" w:hAnsi="Times New Roman" w:cs="Times New Roman"/>
          <w:sz w:val="28"/>
          <w:szCs w:val="28"/>
        </w:rPr>
        <w:t>Требования и критерии отбора, которым должен соответствовать участник отбора (получатель субсидии) на дату подачи заявки и заключения соглашения о предоставлении субсидии</w:t>
      </w:r>
      <w:r w:rsidRPr="00EA749C">
        <w:rPr>
          <w:rFonts w:ascii="Times New Roman" w:hAnsi="Times New Roman" w:cs="Times New Roman"/>
          <w:sz w:val="28"/>
          <w:szCs w:val="28"/>
        </w:rPr>
        <w:t>:</w:t>
      </w:r>
    </w:p>
    <w:p w14:paraId="30EB1E74" w14:textId="4F016AC4" w:rsidR="00B03F4C" w:rsidRPr="00EA749C" w:rsidRDefault="00B03F4C" w:rsidP="00B03F4C">
      <w:pPr>
        <w:pStyle w:val="ConsPlusNormal"/>
        <w:ind w:firstLine="709"/>
        <w:jc w:val="both"/>
        <w:rPr>
          <w:rFonts w:ascii="Times New Roman" w:hAnsi="Times New Roman" w:cs="Times New Roman"/>
          <w:sz w:val="28"/>
          <w:szCs w:val="28"/>
        </w:rPr>
      </w:pPr>
      <w:r w:rsidRPr="00EA749C">
        <w:rPr>
          <w:rFonts w:ascii="Times New Roman" w:hAnsi="Times New Roman" w:cs="Times New Roman"/>
          <w:sz w:val="28"/>
          <w:szCs w:val="28"/>
        </w:rPr>
        <w:t xml:space="preserve">- </w:t>
      </w:r>
      <w:r w:rsidRPr="00EA749C">
        <w:rPr>
          <w:rFonts w:ascii="Times New Roman" w:hAnsi="Times New Roman"/>
          <w:sz w:val="28"/>
          <w:szCs w:val="28"/>
        </w:rPr>
        <w:t xml:space="preserve">Некоммерческая организация не является иностранным юридическим лицом, в том числе местом регистрации которого является государство или </w:t>
      </w:r>
      <w:r w:rsidRPr="00EA749C">
        <w:rPr>
          <w:rFonts w:ascii="Times New Roman" w:hAnsi="Times New Roman"/>
          <w:sz w:val="28"/>
          <w:szCs w:val="28"/>
        </w:rPr>
        <w:lastRenderedPageBreak/>
        <w:t>территория, включенные в утверждаемый Министерством финансов Российской Федерации перечень государств и территорий, используемых для промежуточного (офшорного) владения активами в Российской Федерации (далее - офшорные компании), а также российским юридическим лицом, в уставном (складочном) капитале которого доля прямого или косвенного (через третьих лиц) участия офшорных компаний в совокупности превышает 25 процентов (если иное не предусмотрено законодательством Российской Федерации). При расчете доли участия офшорных компаний в капитале российских юридических лиц не учитывается прямое и (или) косвенное участие офшорных компаний в капитале публичных акционерных обществ (в том числе со статусом международной компании), акции которых обращаются на организованных торгах в Российской Федерации, а также косвенное участие таких офшорных компаний в капитале других российских юридических лиц, реализованное через участие в капитале указанных публичных акционерных обществ</w:t>
      </w:r>
      <w:r w:rsidRPr="00EA749C">
        <w:rPr>
          <w:rFonts w:ascii="Times New Roman" w:hAnsi="Times New Roman" w:cs="Times New Roman"/>
          <w:sz w:val="28"/>
          <w:szCs w:val="28"/>
        </w:rPr>
        <w:t>;</w:t>
      </w:r>
    </w:p>
    <w:p w14:paraId="331B6215" w14:textId="49651C0D" w:rsidR="00B03F4C" w:rsidRPr="00EA749C" w:rsidRDefault="00B03F4C" w:rsidP="00594758">
      <w:pPr>
        <w:pStyle w:val="ConsPlusNormal"/>
        <w:ind w:firstLine="709"/>
        <w:jc w:val="both"/>
        <w:rPr>
          <w:rFonts w:ascii="Times New Roman" w:hAnsi="Times New Roman" w:cs="Times New Roman"/>
          <w:sz w:val="28"/>
          <w:szCs w:val="28"/>
        </w:rPr>
      </w:pPr>
      <w:r w:rsidRPr="00EA749C">
        <w:rPr>
          <w:rFonts w:ascii="Times New Roman" w:hAnsi="Times New Roman" w:cs="Times New Roman"/>
          <w:sz w:val="28"/>
          <w:szCs w:val="28"/>
        </w:rPr>
        <w:t xml:space="preserve">- </w:t>
      </w:r>
      <w:bookmarkStart w:id="8" w:name="_Hlk161137570"/>
      <w:r w:rsidRPr="00EA749C">
        <w:rPr>
          <w:rFonts w:ascii="Times New Roman" w:hAnsi="Times New Roman" w:cs="Times New Roman"/>
          <w:sz w:val="28"/>
          <w:szCs w:val="28"/>
        </w:rPr>
        <w:t xml:space="preserve">Некоммерческая организация </w:t>
      </w:r>
      <w:bookmarkEnd w:id="8"/>
      <w:r w:rsidRPr="00EA749C">
        <w:rPr>
          <w:rFonts w:ascii="Times New Roman" w:hAnsi="Times New Roman" w:cs="Times New Roman"/>
          <w:sz w:val="28"/>
          <w:szCs w:val="28"/>
        </w:rPr>
        <w:t>не должна находиться в перечне организаций и физических лиц, в отношении которых имеются сведения об их причастности к экстремистской деятельности или терроризму;</w:t>
      </w:r>
    </w:p>
    <w:p w14:paraId="5B858645" w14:textId="77777777" w:rsidR="00B03F4C" w:rsidRPr="00EA749C" w:rsidRDefault="00B03F4C" w:rsidP="00B03F4C">
      <w:pPr>
        <w:pStyle w:val="ConsPlusNormal"/>
        <w:ind w:firstLine="709"/>
        <w:jc w:val="both"/>
        <w:rPr>
          <w:rFonts w:ascii="Times New Roman" w:hAnsi="Times New Roman" w:cs="Times New Roman"/>
          <w:sz w:val="28"/>
          <w:szCs w:val="28"/>
        </w:rPr>
      </w:pPr>
      <w:r w:rsidRPr="00EA749C">
        <w:rPr>
          <w:rFonts w:ascii="Times New Roman" w:hAnsi="Times New Roman" w:cs="Times New Roman"/>
          <w:sz w:val="28"/>
          <w:szCs w:val="28"/>
        </w:rPr>
        <w:t xml:space="preserve">- </w:t>
      </w:r>
      <w:bookmarkStart w:id="9" w:name="_Hlk161924782"/>
      <w:r w:rsidRPr="00EA749C">
        <w:rPr>
          <w:rFonts w:ascii="Times New Roman" w:hAnsi="Times New Roman" w:cs="Times New Roman"/>
          <w:sz w:val="28"/>
          <w:szCs w:val="28"/>
        </w:rPr>
        <w:t>Некоммерческая организация не находится в составляемых в рамках реализации полномочий, предусмотренных главой VII Устава ООН, Советом Безопасности ООН или органами, специально созданными решениями Совета Безопасности ООН, перечнях организаций и физических лиц, связанных с террористическими организациями и террористами или с распространением оружия массового уничтожения</w:t>
      </w:r>
      <w:bookmarkEnd w:id="9"/>
      <w:r w:rsidRPr="00EA749C">
        <w:rPr>
          <w:rFonts w:ascii="Times New Roman" w:hAnsi="Times New Roman" w:cs="Times New Roman"/>
          <w:sz w:val="28"/>
          <w:szCs w:val="28"/>
        </w:rPr>
        <w:t>;</w:t>
      </w:r>
    </w:p>
    <w:p w14:paraId="12991554" w14:textId="0975D9A1" w:rsidR="00367FDC" w:rsidRPr="00EA749C" w:rsidRDefault="00367FDC" w:rsidP="00367FDC">
      <w:pPr>
        <w:pStyle w:val="ConsPlusNormal"/>
        <w:ind w:firstLine="709"/>
        <w:jc w:val="both"/>
        <w:rPr>
          <w:rFonts w:ascii="Times New Roman" w:hAnsi="Times New Roman" w:cs="Times New Roman"/>
          <w:sz w:val="28"/>
          <w:szCs w:val="28"/>
        </w:rPr>
      </w:pPr>
      <w:r w:rsidRPr="00EA749C">
        <w:rPr>
          <w:rFonts w:ascii="Times New Roman" w:hAnsi="Times New Roman" w:cs="Times New Roman"/>
          <w:sz w:val="28"/>
          <w:szCs w:val="28"/>
        </w:rPr>
        <w:t xml:space="preserve">- Некоммерческой организации не оказывается аналогичная поддержка из бюджета муниципального образования </w:t>
      </w:r>
      <w:r w:rsidR="00B30212" w:rsidRPr="00EA749C">
        <w:rPr>
          <w:rFonts w:ascii="Times New Roman" w:hAnsi="Times New Roman" w:cs="Times New Roman"/>
          <w:sz w:val="28"/>
          <w:szCs w:val="28"/>
        </w:rPr>
        <w:t>Ногликский муниципальный округ Сахалинской области</w:t>
      </w:r>
      <w:r w:rsidRPr="00EA749C">
        <w:rPr>
          <w:rFonts w:ascii="Times New Roman" w:hAnsi="Times New Roman" w:cs="Times New Roman"/>
          <w:sz w:val="28"/>
          <w:szCs w:val="28"/>
        </w:rPr>
        <w:t xml:space="preserve"> в соответствии с иными нормативными правовыми актами в целях обеспечения расходов, предусмотренных приложением 3 к настоящему </w:t>
      </w:r>
      <w:r w:rsidR="00A44495">
        <w:rPr>
          <w:rFonts w:ascii="Times New Roman" w:hAnsi="Times New Roman" w:cs="Times New Roman"/>
          <w:sz w:val="28"/>
          <w:szCs w:val="28"/>
        </w:rPr>
        <w:t>Порядку</w:t>
      </w:r>
      <w:r w:rsidRPr="00EA749C">
        <w:rPr>
          <w:rFonts w:ascii="Times New Roman" w:hAnsi="Times New Roman" w:cs="Times New Roman"/>
          <w:sz w:val="28"/>
          <w:szCs w:val="28"/>
        </w:rPr>
        <w:t>;</w:t>
      </w:r>
    </w:p>
    <w:p w14:paraId="35268D77" w14:textId="4DB119C1" w:rsidR="00B03F4C" w:rsidRPr="00EA749C" w:rsidRDefault="00B03F4C" w:rsidP="00B03F4C">
      <w:pPr>
        <w:pStyle w:val="ConsPlusNormal"/>
        <w:ind w:firstLine="709"/>
        <w:jc w:val="both"/>
        <w:rPr>
          <w:rFonts w:ascii="Times New Roman" w:hAnsi="Times New Roman" w:cs="Times New Roman"/>
          <w:sz w:val="28"/>
          <w:szCs w:val="28"/>
        </w:rPr>
      </w:pPr>
      <w:r w:rsidRPr="00EA749C">
        <w:rPr>
          <w:rFonts w:ascii="Times New Roman" w:hAnsi="Times New Roman" w:cs="Times New Roman"/>
          <w:sz w:val="28"/>
          <w:szCs w:val="28"/>
        </w:rPr>
        <w:t xml:space="preserve">- </w:t>
      </w:r>
      <w:bookmarkStart w:id="10" w:name="_Hlk161924811"/>
      <w:r w:rsidRPr="00EA749C">
        <w:rPr>
          <w:rFonts w:ascii="Times New Roman" w:hAnsi="Times New Roman" w:cs="Times New Roman"/>
          <w:sz w:val="28"/>
          <w:szCs w:val="28"/>
        </w:rPr>
        <w:t>Некоммерческая организация не является иностранным агентом в соответствии с Федеральным законом «О контроле за деятельностью лиц, находящихся под иностранным влиянием».</w:t>
      </w:r>
      <w:bookmarkEnd w:id="10"/>
    </w:p>
    <w:p w14:paraId="29F026E0" w14:textId="09C820E8" w:rsidR="00B97745" w:rsidRPr="00EA749C" w:rsidRDefault="00B03F4C" w:rsidP="00594758">
      <w:pPr>
        <w:pStyle w:val="ConsPlusNormal"/>
        <w:ind w:firstLine="709"/>
        <w:jc w:val="both"/>
        <w:rPr>
          <w:rFonts w:ascii="Times New Roman" w:hAnsi="Times New Roman" w:cs="Times New Roman"/>
          <w:sz w:val="28"/>
          <w:szCs w:val="28"/>
        </w:rPr>
      </w:pPr>
      <w:r w:rsidRPr="00EA749C">
        <w:rPr>
          <w:rFonts w:ascii="Times New Roman" w:hAnsi="Times New Roman" w:cs="Times New Roman"/>
          <w:sz w:val="28"/>
          <w:szCs w:val="28"/>
        </w:rPr>
        <w:t xml:space="preserve">- </w:t>
      </w:r>
      <w:bookmarkStart w:id="11" w:name="_Hlk161924947"/>
      <w:r w:rsidR="00B97745" w:rsidRPr="00EA749C">
        <w:rPr>
          <w:rFonts w:ascii="Times New Roman" w:hAnsi="Times New Roman" w:cs="Times New Roman"/>
          <w:sz w:val="28"/>
          <w:szCs w:val="28"/>
        </w:rPr>
        <w:t xml:space="preserve">у Некоммерческой организации </w:t>
      </w:r>
      <w:r w:rsidRPr="00EA749C">
        <w:rPr>
          <w:rFonts w:ascii="Times New Roman" w:hAnsi="Times New Roman" w:cs="Times New Roman"/>
          <w:sz w:val="28"/>
          <w:szCs w:val="28"/>
        </w:rPr>
        <w:t>на едином налоговом счете отсутствует или не превышает размер, определенный пунктом 3 статьи 47 Налогового кодекса Российской Федерации, задолженность по уплате налогов, сборов и страховых взносов в бюджеты бюджетной системы Российской Федерации</w:t>
      </w:r>
      <w:bookmarkEnd w:id="11"/>
      <w:r w:rsidR="00B97745" w:rsidRPr="00EA749C">
        <w:rPr>
          <w:rFonts w:ascii="Times New Roman" w:hAnsi="Times New Roman" w:cs="Times New Roman"/>
          <w:sz w:val="28"/>
          <w:szCs w:val="28"/>
        </w:rPr>
        <w:t>;</w:t>
      </w:r>
    </w:p>
    <w:p w14:paraId="1E8074A9" w14:textId="43F9094F" w:rsidR="00E647C3" w:rsidRPr="00EA749C" w:rsidRDefault="00E647C3" w:rsidP="00594758">
      <w:pPr>
        <w:pStyle w:val="ConsPlusNormal"/>
        <w:ind w:firstLine="709"/>
        <w:jc w:val="both"/>
        <w:rPr>
          <w:rFonts w:ascii="Times New Roman" w:hAnsi="Times New Roman" w:cs="Times New Roman"/>
          <w:sz w:val="28"/>
          <w:szCs w:val="28"/>
        </w:rPr>
      </w:pPr>
      <w:r w:rsidRPr="00EA749C">
        <w:rPr>
          <w:rFonts w:ascii="Times New Roman" w:hAnsi="Times New Roman" w:cs="Times New Roman"/>
          <w:sz w:val="28"/>
          <w:szCs w:val="28"/>
        </w:rPr>
        <w:t xml:space="preserve">- у Некоммерческой организации отсутствует просроченная задолженность по возврату в бюджет муниципального образования </w:t>
      </w:r>
      <w:r w:rsidR="00B30212" w:rsidRPr="00EA749C">
        <w:rPr>
          <w:rFonts w:ascii="Times New Roman" w:hAnsi="Times New Roman" w:cs="Times New Roman"/>
          <w:sz w:val="28"/>
          <w:szCs w:val="28"/>
        </w:rPr>
        <w:t>Ногликский муниципальный округ Сахалинской области</w:t>
      </w:r>
      <w:r w:rsidRPr="00EA749C">
        <w:rPr>
          <w:rFonts w:ascii="Times New Roman" w:hAnsi="Times New Roman" w:cs="Times New Roman"/>
          <w:sz w:val="28"/>
          <w:szCs w:val="28"/>
        </w:rPr>
        <w:t xml:space="preserve"> субсидий, бюджетных инвестиций, предоставленных в том числе в соответствии с иными муниципальными правовыми актами, и иная просроченная (неурегулированная) задолженность по денежным обязательствам перед муниципальным образованием </w:t>
      </w:r>
      <w:r w:rsidR="00B30212" w:rsidRPr="00EA749C">
        <w:rPr>
          <w:rFonts w:ascii="Times New Roman" w:hAnsi="Times New Roman" w:cs="Times New Roman"/>
          <w:sz w:val="28"/>
          <w:szCs w:val="28"/>
        </w:rPr>
        <w:t xml:space="preserve">Ногликский муниципальный округ </w:t>
      </w:r>
      <w:r w:rsidR="00B30212" w:rsidRPr="00EA749C">
        <w:rPr>
          <w:rFonts w:ascii="Times New Roman" w:hAnsi="Times New Roman" w:cs="Times New Roman"/>
          <w:sz w:val="28"/>
          <w:szCs w:val="28"/>
        </w:rPr>
        <w:lastRenderedPageBreak/>
        <w:t>Сахалинской области</w:t>
      </w:r>
      <w:r w:rsidRPr="00EA749C">
        <w:rPr>
          <w:rFonts w:ascii="Times New Roman" w:hAnsi="Times New Roman" w:cs="Times New Roman"/>
          <w:sz w:val="28"/>
          <w:szCs w:val="28"/>
        </w:rPr>
        <w:t>;</w:t>
      </w:r>
    </w:p>
    <w:p w14:paraId="71A3ADD5" w14:textId="0CE55223" w:rsidR="00B97745" w:rsidRPr="00EA749C" w:rsidRDefault="00B97745" w:rsidP="00594758">
      <w:pPr>
        <w:pStyle w:val="ConsPlusNormal"/>
        <w:ind w:firstLine="709"/>
        <w:jc w:val="both"/>
        <w:rPr>
          <w:rFonts w:ascii="Times New Roman" w:hAnsi="Times New Roman" w:cs="Times New Roman"/>
          <w:sz w:val="28"/>
          <w:szCs w:val="28"/>
        </w:rPr>
      </w:pPr>
      <w:r w:rsidRPr="00EA749C">
        <w:rPr>
          <w:rFonts w:ascii="Times New Roman" w:hAnsi="Times New Roman" w:cs="Times New Roman"/>
          <w:sz w:val="28"/>
          <w:szCs w:val="28"/>
        </w:rPr>
        <w:t xml:space="preserve">- Некоммерческая организация осуществляет свою деятельность на территории </w:t>
      </w:r>
      <w:r w:rsidR="00C102D0" w:rsidRPr="00EA749C">
        <w:rPr>
          <w:rFonts w:ascii="Times New Roman" w:hAnsi="Times New Roman" w:cs="Times New Roman"/>
          <w:sz w:val="28"/>
          <w:szCs w:val="28"/>
        </w:rPr>
        <w:t xml:space="preserve">муниципального образования </w:t>
      </w:r>
      <w:r w:rsidR="00B30212" w:rsidRPr="00EA749C">
        <w:rPr>
          <w:rFonts w:ascii="Times New Roman" w:hAnsi="Times New Roman" w:cs="Times New Roman"/>
          <w:sz w:val="28"/>
          <w:szCs w:val="28"/>
        </w:rPr>
        <w:t>Ногликский муниципальный округ Сахалинской области</w:t>
      </w:r>
      <w:r w:rsidRPr="00EA749C">
        <w:rPr>
          <w:rFonts w:ascii="Times New Roman" w:hAnsi="Times New Roman" w:cs="Times New Roman"/>
          <w:sz w:val="28"/>
          <w:szCs w:val="28"/>
        </w:rPr>
        <w:t>, установленном законодательством Российской Федерации;</w:t>
      </w:r>
    </w:p>
    <w:p w14:paraId="2F50B5E6" w14:textId="77777777" w:rsidR="00B97745" w:rsidRPr="00EA749C" w:rsidRDefault="00B97745" w:rsidP="00594758">
      <w:pPr>
        <w:pStyle w:val="ConsPlusNormal"/>
        <w:ind w:firstLine="709"/>
        <w:jc w:val="both"/>
        <w:rPr>
          <w:rFonts w:ascii="Times New Roman" w:hAnsi="Times New Roman" w:cs="Times New Roman"/>
          <w:sz w:val="28"/>
          <w:szCs w:val="28"/>
        </w:rPr>
      </w:pPr>
      <w:r w:rsidRPr="00EA749C">
        <w:rPr>
          <w:rFonts w:ascii="Times New Roman" w:hAnsi="Times New Roman" w:cs="Times New Roman"/>
          <w:sz w:val="28"/>
          <w:szCs w:val="28"/>
        </w:rPr>
        <w:t>- Некоммерческая организация не находится в процессе реорганизации (за исключением реорганизации в форме присоединения к юридическому лицу, являющемуся участником отбора, другого юридического лица), ликвидации, в отношении нее не должна быть введена процедура банкротства, деятельность Некоммерческой организации не должна быть приостановлена в порядке, предусмотренном законодательством Российской Федерации;</w:t>
      </w:r>
    </w:p>
    <w:p w14:paraId="7DF14E3E" w14:textId="3299D458" w:rsidR="007C19E9" w:rsidRPr="00EA749C" w:rsidRDefault="00B97745" w:rsidP="00367FDC">
      <w:pPr>
        <w:pStyle w:val="ConsPlusNormal"/>
        <w:ind w:firstLine="709"/>
        <w:jc w:val="both"/>
        <w:rPr>
          <w:rFonts w:ascii="Times New Roman" w:hAnsi="Times New Roman" w:cs="Times New Roman"/>
          <w:sz w:val="28"/>
          <w:szCs w:val="28"/>
        </w:rPr>
      </w:pPr>
      <w:r w:rsidRPr="00EA749C">
        <w:rPr>
          <w:rFonts w:ascii="Times New Roman" w:hAnsi="Times New Roman" w:cs="Times New Roman"/>
          <w:sz w:val="28"/>
          <w:szCs w:val="28"/>
        </w:rPr>
        <w:t xml:space="preserve">- </w:t>
      </w:r>
      <w:bookmarkStart w:id="12" w:name="_Hlk161925173"/>
      <w:r w:rsidRPr="00EA749C">
        <w:rPr>
          <w:rFonts w:ascii="Times New Roman" w:hAnsi="Times New Roman" w:cs="Times New Roman"/>
          <w:sz w:val="28"/>
          <w:szCs w:val="28"/>
        </w:rPr>
        <w:t>в реестре дисквалифицированных лиц отсутствуют сведения о дисквалифицированных руководителе</w:t>
      </w:r>
      <w:r w:rsidR="00367FDC" w:rsidRPr="00EA749C">
        <w:rPr>
          <w:rFonts w:ascii="Times New Roman" w:hAnsi="Times New Roman" w:cs="Times New Roman"/>
          <w:sz w:val="28"/>
          <w:szCs w:val="28"/>
        </w:rPr>
        <w:t>й</w:t>
      </w:r>
      <w:r w:rsidRPr="00EA749C">
        <w:rPr>
          <w:rFonts w:ascii="Times New Roman" w:hAnsi="Times New Roman" w:cs="Times New Roman"/>
          <w:sz w:val="28"/>
          <w:szCs w:val="28"/>
        </w:rPr>
        <w:t>, членах коллегиального исполнительного органа, лице, исполняющем функции единоличного исполнительного органа, или главном бухгалтере Некоммерческой организации</w:t>
      </w:r>
      <w:r w:rsidR="00C30EE9" w:rsidRPr="00EA749C">
        <w:rPr>
          <w:rFonts w:ascii="Times New Roman" w:hAnsi="Times New Roman" w:cs="Times New Roman"/>
          <w:sz w:val="28"/>
          <w:szCs w:val="28"/>
        </w:rPr>
        <w:t>, являющейся юридическим лицом</w:t>
      </w:r>
      <w:bookmarkEnd w:id="12"/>
      <w:r w:rsidR="00C30EE9" w:rsidRPr="00EA749C">
        <w:rPr>
          <w:rFonts w:ascii="Times New Roman" w:hAnsi="Times New Roman" w:cs="Times New Roman"/>
          <w:sz w:val="28"/>
          <w:szCs w:val="28"/>
        </w:rPr>
        <w:t>;</w:t>
      </w:r>
    </w:p>
    <w:p w14:paraId="6010D5FD" w14:textId="384FDC20" w:rsidR="00B77077" w:rsidRPr="00EA749C" w:rsidRDefault="00B97745" w:rsidP="00B03F4C">
      <w:pPr>
        <w:pStyle w:val="ConsPlusNormal"/>
        <w:ind w:firstLine="709"/>
        <w:jc w:val="both"/>
        <w:rPr>
          <w:rFonts w:ascii="Times New Roman" w:hAnsi="Times New Roman" w:cs="Times New Roman"/>
          <w:sz w:val="28"/>
          <w:szCs w:val="28"/>
        </w:rPr>
      </w:pPr>
      <w:r w:rsidRPr="00EA749C">
        <w:rPr>
          <w:rFonts w:ascii="Times New Roman" w:hAnsi="Times New Roman" w:cs="Times New Roman"/>
          <w:sz w:val="28"/>
          <w:szCs w:val="28"/>
        </w:rPr>
        <w:t xml:space="preserve">- Некоммерческая организация имеет письменные согласия работников, заключивших трудовые договоры с Некоммерческой организацией, на обработку их персональных данных в рамках проведения </w:t>
      </w:r>
      <w:r w:rsidR="007C19E9" w:rsidRPr="00EA749C">
        <w:rPr>
          <w:rFonts w:ascii="Times New Roman" w:hAnsi="Times New Roman" w:cs="Times New Roman"/>
          <w:sz w:val="28"/>
          <w:szCs w:val="28"/>
        </w:rPr>
        <w:t>Департаментом</w:t>
      </w:r>
      <w:r w:rsidRPr="00EA749C">
        <w:rPr>
          <w:rFonts w:ascii="Times New Roman" w:hAnsi="Times New Roman" w:cs="Times New Roman"/>
          <w:sz w:val="28"/>
          <w:szCs w:val="28"/>
        </w:rPr>
        <w:t xml:space="preserve"> и органом </w:t>
      </w:r>
      <w:r w:rsidR="00C6723D" w:rsidRPr="00EA749C">
        <w:rPr>
          <w:rFonts w:ascii="Times New Roman" w:hAnsi="Times New Roman" w:cs="Times New Roman"/>
          <w:sz w:val="28"/>
          <w:szCs w:val="28"/>
        </w:rPr>
        <w:t xml:space="preserve">муниципального </w:t>
      </w:r>
      <w:r w:rsidRPr="00EA749C">
        <w:rPr>
          <w:rFonts w:ascii="Times New Roman" w:hAnsi="Times New Roman" w:cs="Times New Roman"/>
          <w:sz w:val="28"/>
          <w:szCs w:val="28"/>
        </w:rPr>
        <w:t xml:space="preserve">финансового контроля </w:t>
      </w:r>
      <w:r w:rsidR="007C19E9" w:rsidRPr="00EA749C">
        <w:rPr>
          <w:rFonts w:ascii="Times New Roman" w:hAnsi="Times New Roman" w:cs="Times New Roman"/>
          <w:sz w:val="28"/>
          <w:szCs w:val="28"/>
        </w:rPr>
        <w:t xml:space="preserve">муниципального образования </w:t>
      </w:r>
      <w:r w:rsidR="00B30212" w:rsidRPr="00EA749C">
        <w:rPr>
          <w:rFonts w:ascii="Times New Roman" w:hAnsi="Times New Roman" w:cs="Times New Roman"/>
          <w:sz w:val="28"/>
          <w:szCs w:val="28"/>
        </w:rPr>
        <w:t>Ногликский муниципальный округ Сахалинской области</w:t>
      </w:r>
      <w:r w:rsidR="00C6723D" w:rsidRPr="00EA749C">
        <w:rPr>
          <w:rFonts w:ascii="Times New Roman" w:hAnsi="Times New Roman" w:cs="Times New Roman"/>
          <w:sz w:val="28"/>
          <w:szCs w:val="28"/>
        </w:rPr>
        <w:t xml:space="preserve"> (далее – орган муниципального финансового контроля),</w:t>
      </w:r>
      <w:r w:rsidRPr="00EA749C">
        <w:rPr>
          <w:rFonts w:ascii="Times New Roman" w:hAnsi="Times New Roman" w:cs="Times New Roman"/>
          <w:sz w:val="28"/>
          <w:szCs w:val="28"/>
        </w:rPr>
        <w:t xml:space="preserve"> </w:t>
      </w:r>
      <w:bookmarkStart w:id="13" w:name="_Hlk108435268"/>
      <w:r w:rsidRPr="00EA749C">
        <w:rPr>
          <w:rFonts w:ascii="Times New Roman" w:hAnsi="Times New Roman" w:cs="Times New Roman"/>
          <w:sz w:val="28"/>
          <w:szCs w:val="28"/>
        </w:rPr>
        <w:t>проверок соблюдения получателем субсидии</w:t>
      </w:r>
      <w:r w:rsidR="00BB0F62" w:rsidRPr="00EA749C">
        <w:rPr>
          <w:rFonts w:ascii="Times New Roman" w:hAnsi="Times New Roman" w:cs="Times New Roman"/>
          <w:sz w:val="28"/>
          <w:szCs w:val="28"/>
        </w:rPr>
        <w:t xml:space="preserve"> порядка и условий</w:t>
      </w:r>
      <w:r w:rsidRPr="00EA749C">
        <w:rPr>
          <w:rFonts w:ascii="Times New Roman" w:hAnsi="Times New Roman" w:cs="Times New Roman"/>
          <w:sz w:val="28"/>
          <w:szCs w:val="28"/>
        </w:rPr>
        <w:t xml:space="preserve"> предоставления субсиди</w:t>
      </w:r>
      <w:r w:rsidR="00BB0F62" w:rsidRPr="00EA749C">
        <w:rPr>
          <w:rFonts w:ascii="Times New Roman" w:hAnsi="Times New Roman" w:cs="Times New Roman"/>
          <w:sz w:val="28"/>
          <w:szCs w:val="28"/>
        </w:rPr>
        <w:t>й, в том числе в части достижения результатов предоставления субсидии, а также о проверке органами муниципального финансового контроля в соответствии со статьями 268.1 и 269.2 Бюджетного кодекса Российской Федерации</w:t>
      </w:r>
      <w:bookmarkEnd w:id="13"/>
      <w:r w:rsidR="00B03F4C" w:rsidRPr="00EA749C">
        <w:rPr>
          <w:rFonts w:ascii="Times New Roman" w:hAnsi="Times New Roman" w:cs="Times New Roman"/>
          <w:sz w:val="28"/>
          <w:szCs w:val="28"/>
        </w:rPr>
        <w:t>.</w:t>
      </w:r>
    </w:p>
    <w:p w14:paraId="3A0C140B" w14:textId="7845DD60" w:rsidR="005C1F5B" w:rsidRPr="00EA749C" w:rsidRDefault="002E1AFF" w:rsidP="005C1F5B">
      <w:pPr>
        <w:pStyle w:val="ConsPlusNormal"/>
        <w:ind w:firstLine="709"/>
        <w:jc w:val="both"/>
      </w:pPr>
      <w:r w:rsidRPr="00EA749C">
        <w:rPr>
          <w:rFonts w:ascii="Times New Roman" w:hAnsi="Times New Roman" w:cs="Times New Roman"/>
          <w:sz w:val="28"/>
          <w:szCs w:val="28"/>
        </w:rPr>
        <w:t>2.</w:t>
      </w:r>
      <w:r w:rsidR="00DF7FE5" w:rsidRPr="00EA749C">
        <w:rPr>
          <w:rFonts w:ascii="Times New Roman" w:hAnsi="Times New Roman" w:cs="Times New Roman"/>
          <w:sz w:val="28"/>
          <w:szCs w:val="28"/>
        </w:rPr>
        <w:t>7</w:t>
      </w:r>
      <w:r w:rsidRPr="00EA749C">
        <w:rPr>
          <w:rFonts w:ascii="Times New Roman" w:hAnsi="Times New Roman" w:cs="Times New Roman"/>
          <w:sz w:val="28"/>
          <w:szCs w:val="28"/>
        </w:rPr>
        <w:t xml:space="preserve">. </w:t>
      </w:r>
      <w:r w:rsidR="005C1F5B" w:rsidRPr="00EA749C">
        <w:rPr>
          <w:rFonts w:ascii="Times New Roman" w:hAnsi="Times New Roman" w:cs="Times New Roman"/>
          <w:sz w:val="28"/>
          <w:szCs w:val="28"/>
        </w:rPr>
        <w:t>Для участия в отборе Некоммерческая организация формирует электронную заявку</w:t>
      </w:r>
      <w:r w:rsidR="00E11D12">
        <w:rPr>
          <w:rFonts w:ascii="Times New Roman" w:hAnsi="Times New Roman" w:cs="Times New Roman"/>
          <w:sz w:val="28"/>
          <w:szCs w:val="28"/>
        </w:rPr>
        <w:t xml:space="preserve"> </w:t>
      </w:r>
      <w:r w:rsidR="005C1F5B" w:rsidRPr="00EA749C">
        <w:rPr>
          <w:rFonts w:ascii="Times New Roman" w:hAnsi="Times New Roman" w:cs="Times New Roman"/>
          <w:sz w:val="28"/>
          <w:szCs w:val="28"/>
        </w:rPr>
        <w:t>посредством заполнения соответствующих экранных форм веб-интерфейса системы «Электронный бюджет» и предоставляет в систему «Электронный бюджет» электронные копии документов (документов на бумажном носителе, преобразованных в электронную форму путем сканирования).</w:t>
      </w:r>
      <w:r w:rsidR="005C1F5B" w:rsidRPr="00EA749C">
        <w:t xml:space="preserve"> </w:t>
      </w:r>
    </w:p>
    <w:p w14:paraId="4B032E54" w14:textId="48A218B6" w:rsidR="00DF7FE5" w:rsidRPr="00EA749C" w:rsidRDefault="005C1F5B" w:rsidP="00594758">
      <w:pPr>
        <w:pStyle w:val="ConsPlusNormal"/>
        <w:ind w:firstLine="709"/>
        <w:jc w:val="both"/>
        <w:rPr>
          <w:rFonts w:ascii="Times New Roman" w:hAnsi="Times New Roman" w:cs="Times New Roman"/>
          <w:sz w:val="28"/>
          <w:szCs w:val="28"/>
        </w:rPr>
      </w:pPr>
      <w:r w:rsidRPr="00EA749C">
        <w:rPr>
          <w:rFonts w:ascii="Times New Roman" w:hAnsi="Times New Roman" w:cs="Times New Roman"/>
          <w:sz w:val="28"/>
          <w:szCs w:val="28"/>
        </w:rPr>
        <w:t>2.</w:t>
      </w:r>
      <w:r w:rsidR="00DF7FE5" w:rsidRPr="00EA749C">
        <w:rPr>
          <w:rFonts w:ascii="Times New Roman" w:hAnsi="Times New Roman" w:cs="Times New Roman"/>
          <w:sz w:val="28"/>
          <w:szCs w:val="28"/>
        </w:rPr>
        <w:t>8</w:t>
      </w:r>
      <w:r w:rsidRPr="00EA749C">
        <w:rPr>
          <w:rFonts w:ascii="Times New Roman" w:hAnsi="Times New Roman" w:cs="Times New Roman"/>
          <w:sz w:val="28"/>
          <w:szCs w:val="28"/>
        </w:rPr>
        <w:t>.</w:t>
      </w:r>
      <w:r w:rsidRPr="00EA749C">
        <w:t xml:space="preserve"> </w:t>
      </w:r>
      <w:bookmarkStart w:id="14" w:name="_Hlk213860459"/>
      <w:r w:rsidR="00650389" w:rsidRPr="00EA749C">
        <w:rPr>
          <w:rFonts w:ascii="Times New Roman" w:hAnsi="Times New Roman" w:cs="Times New Roman"/>
          <w:sz w:val="28"/>
          <w:szCs w:val="28"/>
        </w:rPr>
        <w:t>З</w:t>
      </w:r>
      <w:r w:rsidR="002E1AFF" w:rsidRPr="00EA749C">
        <w:rPr>
          <w:rFonts w:ascii="Times New Roman" w:hAnsi="Times New Roman" w:cs="Times New Roman"/>
          <w:sz w:val="28"/>
          <w:szCs w:val="28"/>
        </w:rPr>
        <w:t>аявк</w:t>
      </w:r>
      <w:r w:rsidRPr="00EA749C">
        <w:rPr>
          <w:rFonts w:ascii="Times New Roman" w:hAnsi="Times New Roman" w:cs="Times New Roman"/>
          <w:sz w:val="28"/>
          <w:szCs w:val="28"/>
        </w:rPr>
        <w:t>а</w:t>
      </w:r>
      <w:r w:rsidR="002E1AFF" w:rsidRPr="00EA749C">
        <w:rPr>
          <w:rFonts w:ascii="Times New Roman" w:hAnsi="Times New Roman" w:cs="Times New Roman"/>
          <w:sz w:val="28"/>
          <w:szCs w:val="28"/>
        </w:rPr>
        <w:t xml:space="preserve">, </w:t>
      </w:r>
      <w:r w:rsidR="00DF7FE5" w:rsidRPr="00EA749C">
        <w:rPr>
          <w:rFonts w:ascii="Times New Roman" w:hAnsi="Times New Roman" w:cs="Times New Roman"/>
          <w:sz w:val="28"/>
          <w:szCs w:val="28"/>
        </w:rPr>
        <w:t>включает в себя:</w:t>
      </w:r>
    </w:p>
    <w:p w14:paraId="6AF8C238" w14:textId="77777777" w:rsidR="00DF7FE5" w:rsidRPr="00EA749C" w:rsidRDefault="00DF7FE5" w:rsidP="00DF7FE5">
      <w:pPr>
        <w:pStyle w:val="ConsPlusNormal"/>
        <w:ind w:firstLine="709"/>
        <w:jc w:val="both"/>
        <w:rPr>
          <w:rFonts w:ascii="Times New Roman" w:hAnsi="Times New Roman" w:cs="Times New Roman"/>
          <w:sz w:val="28"/>
          <w:szCs w:val="28"/>
        </w:rPr>
      </w:pPr>
      <w:r w:rsidRPr="00EA749C">
        <w:rPr>
          <w:rFonts w:ascii="Times New Roman" w:hAnsi="Times New Roman" w:cs="Times New Roman"/>
          <w:sz w:val="28"/>
          <w:szCs w:val="28"/>
        </w:rPr>
        <w:t>а) информацию об участнике отбора:</w:t>
      </w:r>
    </w:p>
    <w:p w14:paraId="643FDCF8" w14:textId="77777777" w:rsidR="00DF7FE5" w:rsidRPr="00EA749C" w:rsidRDefault="00DF7FE5" w:rsidP="00DF7FE5">
      <w:pPr>
        <w:pStyle w:val="ConsPlusNormal"/>
        <w:ind w:firstLine="709"/>
        <w:jc w:val="both"/>
        <w:rPr>
          <w:rFonts w:ascii="Times New Roman" w:hAnsi="Times New Roman" w:cs="Times New Roman"/>
          <w:sz w:val="28"/>
          <w:szCs w:val="28"/>
        </w:rPr>
      </w:pPr>
      <w:r w:rsidRPr="00EA749C">
        <w:rPr>
          <w:rFonts w:ascii="Times New Roman" w:hAnsi="Times New Roman" w:cs="Times New Roman"/>
          <w:sz w:val="28"/>
          <w:szCs w:val="28"/>
        </w:rPr>
        <w:t>- полное наименование участника отбора;</w:t>
      </w:r>
    </w:p>
    <w:p w14:paraId="010D1567" w14:textId="77777777" w:rsidR="00DF7FE5" w:rsidRPr="00EA749C" w:rsidRDefault="00DF7FE5" w:rsidP="00DF7FE5">
      <w:pPr>
        <w:pStyle w:val="ConsPlusNormal"/>
        <w:ind w:firstLine="709"/>
        <w:jc w:val="both"/>
        <w:rPr>
          <w:rFonts w:ascii="Times New Roman" w:hAnsi="Times New Roman" w:cs="Times New Roman"/>
          <w:sz w:val="28"/>
          <w:szCs w:val="28"/>
        </w:rPr>
      </w:pPr>
      <w:r w:rsidRPr="00EA749C">
        <w:rPr>
          <w:rFonts w:ascii="Times New Roman" w:hAnsi="Times New Roman" w:cs="Times New Roman"/>
          <w:sz w:val="28"/>
          <w:szCs w:val="28"/>
        </w:rPr>
        <w:t>- идентификационный номер налогоплательщика;</w:t>
      </w:r>
    </w:p>
    <w:p w14:paraId="6DFAB4D5" w14:textId="77777777" w:rsidR="00DF7FE5" w:rsidRPr="00EA749C" w:rsidRDefault="00DF7FE5" w:rsidP="00DF7FE5">
      <w:pPr>
        <w:pStyle w:val="ConsPlusNormal"/>
        <w:ind w:firstLine="709"/>
        <w:jc w:val="both"/>
        <w:rPr>
          <w:rFonts w:ascii="Times New Roman" w:hAnsi="Times New Roman" w:cs="Times New Roman"/>
          <w:sz w:val="28"/>
          <w:szCs w:val="28"/>
        </w:rPr>
      </w:pPr>
      <w:r w:rsidRPr="00EA749C">
        <w:rPr>
          <w:rFonts w:ascii="Times New Roman" w:hAnsi="Times New Roman" w:cs="Times New Roman"/>
          <w:sz w:val="28"/>
          <w:szCs w:val="28"/>
        </w:rPr>
        <w:t>- основной государственный регистрационный номер (основной государственный регистрационный номер индивидуального предпринимателя);</w:t>
      </w:r>
    </w:p>
    <w:p w14:paraId="45F833DC" w14:textId="77777777" w:rsidR="00DF7FE5" w:rsidRPr="00EA749C" w:rsidRDefault="00DF7FE5" w:rsidP="00DF7FE5">
      <w:pPr>
        <w:pStyle w:val="ConsPlusNormal"/>
        <w:ind w:firstLine="709"/>
        <w:jc w:val="both"/>
        <w:rPr>
          <w:rFonts w:ascii="Times New Roman" w:hAnsi="Times New Roman" w:cs="Times New Roman"/>
          <w:sz w:val="28"/>
          <w:szCs w:val="28"/>
        </w:rPr>
      </w:pPr>
      <w:r w:rsidRPr="00EA749C">
        <w:rPr>
          <w:rFonts w:ascii="Times New Roman" w:hAnsi="Times New Roman" w:cs="Times New Roman"/>
          <w:sz w:val="28"/>
          <w:szCs w:val="28"/>
        </w:rPr>
        <w:t>- адрес юридического лица;</w:t>
      </w:r>
    </w:p>
    <w:p w14:paraId="5DEA5444" w14:textId="77777777" w:rsidR="00DF7FE5" w:rsidRPr="00EA749C" w:rsidRDefault="00DF7FE5" w:rsidP="00DF7FE5">
      <w:pPr>
        <w:pStyle w:val="ConsPlusNormal"/>
        <w:ind w:firstLine="709"/>
        <w:jc w:val="both"/>
        <w:rPr>
          <w:rFonts w:ascii="Times New Roman" w:hAnsi="Times New Roman" w:cs="Times New Roman"/>
          <w:sz w:val="28"/>
          <w:szCs w:val="28"/>
        </w:rPr>
      </w:pPr>
      <w:r w:rsidRPr="00EA749C">
        <w:rPr>
          <w:rFonts w:ascii="Times New Roman" w:hAnsi="Times New Roman" w:cs="Times New Roman"/>
          <w:sz w:val="28"/>
          <w:szCs w:val="28"/>
        </w:rPr>
        <w:t>- номер контактного телефона, почтовый адрес и адрес электронной почты для направления юридически значимых сообщений;</w:t>
      </w:r>
    </w:p>
    <w:p w14:paraId="01AF8A46" w14:textId="77777777" w:rsidR="00DF7FE5" w:rsidRPr="00EA749C" w:rsidRDefault="00DF7FE5" w:rsidP="00DF7FE5">
      <w:pPr>
        <w:pStyle w:val="ConsPlusNormal"/>
        <w:ind w:firstLine="709"/>
        <w:jc w:val="both"/>
        <w:rPr>
          <w:rFonts w:ascii="Times New Roman" w:hAnsi="Times New Roman" w:cs="Times New Roman"/>
          <w:sz w:val="28"/>
          <w:szCs w:val="28"/>
        </w:rPr>
      </w:pPr>
      <w:r w:rsidRPr="00EA749C">
        <w:rPr>
          <w:rFonts w:ascii="Times New Roman" w:hAnsi="Times New Roman" w:cs="Times New Roman"/>
          <w:sz w:val="28"/>
          <w:szCs w:val="28"/>
        </w:rPr>
        <w:t>- информация о руководителе юридического лица (фамилия, имя, отчество (при наличии);</w:t>
      </w:r>
    </w:p>
    <w:p w14:paraId="4658638A" w14:textId="77777777" w:rsidR="00DF7FE5" w:rsidRPr="00EA749C" w:rsidRDefault="00DF7FE5" w:rsidP="00DF7FE5">
      <w:pPr>
        <w:pStyle w:val="ConsPlusNormal"/>
        <w:ind w:firstLine="709"/>
        <w:jc w:val="both"/>
        <w:rPr>
          <w:rFonts w:ascii="Times New Roman" w:hAnsi="Times New Roman" w:cs="Times New Roman"/>
          <w:sz w:val="28"/>
          <w:szCs w:val="28"/>
        </w:rPr>
      </w:pPr>
      <w:r w:rsidRPr="00EA749C">
        <w:rPr>
          <w:rFonts w:ascii="Times New Roman" w:hAnsi="Times New Roman" w:cs="Times New Roman"/>
          <w:sz w:val="28"/>
          <w:szCs w:val="28"/>
        </w:rPr>
        <w:lastRenderedPageBreak/>
        <w:t>б) информацию и документы, подтверждающие соответствие участника отбора установленным в объявлении о проведении отбора требованиям;</w:t>
      </w:r>
    </w:p>
    <w:p w14:paraId="47EF833F" w14:textId="77777777" w:rsidR="00DF7FE5" w:rsidRPr="00EA749C" w:rsidRDefault="00DF7FE5" w:rsidP="00DF7FE5">
      <w:pPr>
        <w:pStyle w:val="ConsPlusNormal"/>
        <w:ind w:firstLine="709"/>
        <w:jc w:val="both"/>
        <w:rPr>
          <w:rFonts w:ascii="Times New Roman" w:hAnsi="Times New Roman" w:cs="Times New Roman"/>
          <w:sz w:val="28"/>
          <w:szCs w:val="28"/>
        </w:rPr>
      </w:pPr>
      <w:r w:rsidRPr="00EA749C">
        <w:rPr>
          <w:rFonts w:ascii="Times New Roman" w:hAnsi="Times New Roman" w:cs="Times New Roman"/>
          <w:sz w:val="28"/>
          <w:szCs w:val="28"/>
        </w:rPr>
        <w:t>в) размер запрашиваемой субсидии;</w:t>
      </w:r>
    </w:p>
    <w:p w14:paraId="7EF9D6F7" w14:textId="58E54944" w:rsidR="002E1AFF" w:rsidRPr="00EA749C" w:rsidRDefault="00DF7FE5" w:rsidP="00DF7FE5">
      <w:pPr>
        <w:pStyle w:val="ConsPlusNormal"/>
        <w:ind w:firstLine="709"/>
        <w:jc w:val="both"/>
        <w:rPr>
          <w:rFonts w:ascii="Times New Roman" w:hAnsi="Times New Roman" w:cs="Times New Roman"/>
          <w:sz w:val="28"/>
          <w:szCs w:val="28"/>
        </w:rPr>
      </w:pPr>
      <w:r w:rsidRPr="00EA749C">
        <w:rPr>
          <w:rFonts w:ascii="Times New Roman" w:hAnsi="Times New Roman" w:cs="Times New Roman"/>
          <w:sz w:val="28"/>
          <w:szCs w:val="28"/>
        </w:rPr>
        <w:t>г) согласие на обработку (включая сбор, систематизацию, накопление, хранение, уточнение (обновление, изменение), использование, распространение (в том числе передачу), обезличивание, блокирование и уничтожение) персональных данных участника отбора (получателя субсидии), а также на публикацию (размещение) в информационно-телекоммуникационной сети «Интернет» информации об участнике отбора, о подаваемой участником отбора заявке, а также иной информации об участнике отбора, указанной в настоящей заявке и прилагаемых документах, связанной с отбором на предоставление субсидии и необходимой для ее получения, в том числе на получение из уполномоченных органов государственной власти и местного самоуправления необходимых документов, сведений и информации.</w:t>
      </w:r>
    </w:p>
    <w:p w14:paraId="625DCE83" w14:textId="613E3BDC" w:rsidR="00DF7FE5" w:rsidRPr="00EA749C" w:rsidRDefault="00DF7FE5" w:rsidP="00DF7FE5">
      <w:pPr>
        <w:pStyle w:val="ConsPlusNormal"/>
        <w:ind w:firstLine="709"/>
        <w:jc w:val="both"/>
        <w:rPr>
          <w:rFonts w:ascii="Times New Roman" w:hAnsi="Times New Roman" w:cs="Times New Roman"/>
          <w:sz w:val="28"/>
          <w:szCs w:val="28"/>
        </w:rPr>
      </w:pPr>
      <w:r w:rsidRPr="00EA749C">
        <w:rPr>
          <w:rFonts w:ascii="Times New Roman" w:hAnsi="Times New Roman" w:cs="Times New Roman"/>
          <w:sz w:val="28"/>
          <w:szCs w:val="28"/>
        </w:rPr>
        <w:t>2.9. Перечень документов, необходимых при подаче заявки:</w:t>
      </w:r>
    </w:p>
    <w:p w14:paraId="51B8CC7F" w14:textId="15BF02DD" w:rsidR="002E1AFF" w:rsidRPr="00EA749C" w:rsidRDefault="00650389" w:rsidP="00594758">
      <w:pPr>
        <w:pStyle w:val="ConsPlusNormal"/>
        <w:ind w:firstLine="709"/>
        <w:jc w:val="both"/>
        <w:rPr>
          <w:rFonts w:ascii="Times New Roman" w:hAnsi="Times New Roman" w:cs="Times New Roman"/>
          <w:sz w:val="28"/>
          <w:szCs w:val="28"/>
        </w:rPr>
      </w:pPr>
      <w:r w:rsidRPr="00EA749C">
        <w:rPr>
          <w:rFonts w:ascii="Times New Roman" w:hAnsi="Times New Roman" w:cs="Times New Roman"/>
          <w:sz w:val="28"/>
          <w:szCs w:val="28"/>
        </w:rPr>
        <w:t>2.</w:t>
      </w:r>
      <w:r w:rsidR="00DF7FE5" w:rsidRPr="00EA749C">
        <w:rPr>
          <w:rFonts w:ascii="Times New Roman" w:hAnsi="Times New Roman" w:cs="Times New Roman"/>
          <w:sz w:val="28"/>
          <w:szCs w:val="28"/>
        </w:rPr>
        <w:t>9</w:t>
      </w:r>
      <w:r w:rsidRPr="00EA749C">
        <w:rPr>
          <w:rFonts w:ascii="Times New Roman" w:hAnsi="Times New Roman" w:cs="Times New Roman"/>
          <w:sz w:val="28"/>
          <w:szCs w:val="28"/>
        </w:rPr>
        <w:t>.</w:t>
      </w:r>
      <w:r w:rsidR="00DF7FE5" w:rsidRPr="00EA749C">
        <w:rPr>
          <w:rFonts w:ascii="Times New Roman" w:hAnsi="Times New Roman" w:cs="Times New Roman"/>
          <w:sz w:val="28"/>
          <w:szCs w:val="28"/>
        </w:rPr>
        <w:t>1</w:t>
      </w:r>
      <w:r w:rsidRPr="00EA749C">
        <w:rPr>
          <w:rFonts w:ascii="Times New Roman" w:hAnsi="Times New Roman" w:cs="Times New Roman"/>
          <w:sz w:val="28"/>
          <w:szCs w:val="28"/>
        </w:rPr>
        <w:t>. П</w:t>
      </w:r>
      <w:r w:rsidR="002E1AFF" w:rsidRPr="00EA749C">
        <w:rPr>
          <w:rFonts w:ascii="Times New Roman" w:hAnsi="Times New Roman" w:cs="Times New Roman"/>
          <w:sz w:val="28"/>
          <w:szCs w:val="28"/>
        </w:rPr>
        <w:t>рограмм</w:t>
      </w:r>
      <w:r w:rsidR="005C1F5B" w:rsidRPr="00EA749C">
        <w:rPr>
          <w:rFonts w:ascii="Times New Roman" w:hAnsi="Times New Roman" w:cs="Times New Roman"/>
          <w:sz w:val="28"/>
          <w:szCs w:val="28"/>
        </w:rPr>
        <w:t>а</w:t>
      </w:r>
      <w:r w:rsidR="002E1AFF" w:rsidRPr="00EA749C">
        <w:rPr>
          <w:rFonts w:ascii="Times New Roman" w:hAnsi="Times New Roman" w:cs="Times New Roman"/>
          <w:sz w:val="28"/>
          <w:szCs w:val="28"/>
        </w:rPr>
        <w:t xml:space="preserve"> по развитию игровых видов спорта, включающую:</w:t>
      </w:r>
    </w:p>
    <w:p w14:paraId="398A0D43" w14:textId="77777777" w:rsidR="002E1AFF" w:rsidRPr="00EA749C" w:rsidRDefault="002E1AFF" w:rsidP="00594758">
      <w:pPr>
        <w:pStyle w:val="ConsPlusNormal"/>
        <w:ind w:firstLine="709"/>
        <w:jc w:val="both"/>
        <w:rPr>
          <w:rFonts w:ascii="Times New Roman" w:hAnsi="Times New Roman" w:cs="Times New Roman"/>
          <w:sz w:val="28"/>
          <w:szCs w:val="28"/>
        </w:rPr>
      </w:pPr>
      <w:r w:rsidRPr="00EA749C">
        <w:rPr>
          <w:rFonts w:ascii="Times New Roman" w:hAnsi="Times New Roman" w:cs="Times New Roman"/>
          <w:sz w:val="28"/>
          <w:szCs w:val="28"/>
        </w:rPr>
        <w:t>- основные характеристики (полное наименование организации; почтовый адрес организации; вид спорта, в котором участвуют спортсмены детско-юношеской команды; цели программы; задачи программы; обоснование значимости программы; ожидаемые результаты от реализации программы; достижения прошлых лет);</w:t>
      </w:r>
    </w:p>
    <w:p w14:paraId="002B971D" w14:textId="77777777" w:rsidR="002E1AFF" w:rsidRPr="00EA749C" w:rsidRDefault="002E1AFF" w:rsidP="00594758">
      <w:pPr>
        <w:pStyle w:val="ConsPlusNormal"/>
        <w:ind w:firstLine="709"/>
        <w:jc w:val="both"/>
        <w:rPr>
          <w:rFonts w:ascii="Times New Roman" w:hAnsi="Times New Roman" w:cs="Times New Roman"/>
          <w:sz w:val="28"/>
          <w:szCs w:val="28"/>
        </w:rPr>
      </w:pPr>
      <w:r w:rsidRPr="00EA749C">
        <w:rPr>
          <w:rFonts w:ascii="Times New Roman" w:hAnsi="Times New Roman" w:cs="Times New Roman"/>
          <w:sz w:val="28"/>
          <w:szCs w:val="28"/>
        </w:rPr>
        <w:t>- методы и мероприятия по реализации программы с указанием этапов и сроков реализации программы (не выходящие за пределы финансового года, в течение которого предоставляется субсидия);</w:t>
      </w:r>
    </w:p>
    <w:p w14:paraId="2350E9DC" w14:textId="77777777" w:rsidR="002E1AFF" w:rsidRPr="00EA749C" w:rsidRDefault="002E1AFF" w:rsidP="00594758">
      <w:pPr>
        <w:pStyle w:val="ConsPlusNormal"/>
        <w:ind w:firstLine="709"/>
        <w:jc w:val="both"/>
        <w:rPr>
          <w:rFonts w:ascii="Times New Roman" w:hAnsi="Times New Roman" w:cs="Times New Roman"/>
          <w:sz w:val="28"/>
          <w:szCs w:val="28"/>
        </w:rPr>
      </w:pPr>
      <w:r w:rsidRPr="00EA749C">
        <w:rPr>
          <w:rFonts w:ascii="Times New Roman" w:hAnsi="Times New Roman" w:cs="Times New Roman"/>
          <w:sz w:val="28"/>
          <w:szCs w:val="28"/>
        </w:rPr>
        <w:t>- общий требуемый объем средств на реализацию программы;</w:t>
      </w:r>
    </w:p>
    <w:p w14:paraId="72286AD9" w14:textId="77777777" w:rsidR="002E1AFF" w:rsidRPr="00EA749C" w:rsidRDefault="002E1AFF" w:rsidP="00594758">
      <w:pPr>
        <w:pStyle w:val="ConsPlusNormal"/>
        <w:ind w:firstLine="709"/>
        <w:jc w:val="both"/>
        <w:rPr>
          <w:rFonts w:ascii="Times New Roman" w:hAnsi="Times New Roman" w:cs="Times New Roman"/>
          <w:sz w:val="28"/>
          <w:szCs w:val="28"/>
        </w:rPr>
      </w:pPr>
      <w:r w:rsidRPr="00EA749C">
        <w:rPr>
          <w:rFonts w:ascii="Times New Roman" w:hAnsi="Times New Roman" w:cs="Times New Roman"/>
          <w:sz w:val="28"/>
          <w:szCs w:val="28"/>
        </w:rPr>
        <w:t>- требуемый размер субсидии на реализацию программы;</w:t>
      </w:r>
    </w:p>
    <w:p w14:paraId="1397EB77" w14:textId="77777777" w:rsidR="002E1AFF" w:rsidRPr="00EA749C" w:rsidRDefault="002E1AFF" w:rsidP="00594758">
      <w:pPr>
        <w:pStyle w:val="ConsPlusNormal"/>
        <w:ind w:firstLine="709"/>
        <w:jc w:val="both"/>
        <w:rPr>
          <w:rFonts w:ascii="Times New Roman" w:hAnsi="Times New Roman" w:cs="Times New Roman"/>
          <w:sz w:val="28"/>
          <w:szCs w:val="28"/>
        </w:rPr>
      </w:pPr>
      <w:r w:rsidRPr="00EA749C">
        <w:rPr>
          <w:rFonts w:ascii="Times New Roman" w:hAnsi="Times New Roman" w:cs="Times New Roman"/>
          <w:sz w:val="28"/>
          <w:szCs w:val="28"/>
        </w:rPr>
        <w:t>- указание на размер и источник внебюджетного финансирования в общих затратах на реализацию программ(ы) - не менее 10%;</w:t>
      </w:r>
    </w:p>
    <w:p w14:paraId="4630E59C" w14:textId="77777777" w:rsidR="002E1AFF" w:rsidRPr="00EA749C" w:rsidRDefault="002E1AFF" w:rsidP="00594758">
      <w:pPr>
        <w:pStyle w:val="ConsPlusNormal"/>
        <w:ind w:firstLine="709"/>
        <w:jc w:val="both"/>
        <w:rPr>
          <w:rFonts w:ascii="Times New Roman" w:hAnsi="Times New Roman" w:cs="Times New Roman"/>
          <w:sz w:val="28"/>
          <w:szCs w:val="28"/>
        </w:rPr>
      </w:pPr>
      <w:r w:rsidRPr="00EA749C">
        <w:rPr>
          <w:rFonts w:ascii="Times New Roman" w:hAnsi="Times New Roman" w:cs="Times New Roman"/>
          <w:sz w:val="28"/>
          <w:szCs w:val="28"/>
        </w:rPr>
        <w:t>- краткое обоснование сметы расходов на реализацию программы;</w:t>
      </w:r>
    </w:p>
    <w:p w14:paraId="5CE5600C" w14:textId="77777777" w:rsidR="002E1AFF" w:rsidRPr="00EA749C" w:rsidRDefault="002E1AFF" w:rsidP="00594758">
      <w:pPr>
        <w:pStyle w:val="ConsPlusNormal"/>
        <w:ind w:firstLine="709"/>
        <w:jc w:val="both"/>
        <w:rPr>
          <w:rFonts w:ascii="Times New Roman" w:hAnsi="Times New Roman" w:cs="Times New Roman"/>
          <w:sz w:val="28"/>
          <w:szCs w:val="28"/>
        </w:rPr>
      </w:pPr>
      <w:r w:rsidRPr="00EA749C">
        <w:rPr>
          <w:rFonts w:ascii="Times New Roman" w:hAnsi="Times New Roman" w:cs="Times New Roman"/>
          <w:sz w:val="28"/>
          <w:szCs w:val="28"/>
        </w:rPr>
        <w:t>- краткое описание организационно-технических возможностей исполнения программы;</w:t>
      </w:r>
    </w:p>
    <w:p w14:paraId="66A2860C" w14:textId="47F5FF91" w:rsidR="002E1AFF" w:rsidRPr="00EA749C" w:rsidRDefault="002E1AFF" w:rsidP="00594758">
      <w:pPr>
        <w:pStyle w:val="ConsPlusNormal"/>
        <w:ind w:firstLine="709"/>
        <w:jc w:val="both"/>
        <w:rPr>
          <w:rFonts w:ascii="Times New Roman" w:hAnsi="Times New Roman" w:cs="Times New Roman"/>
          <w:sz w:val="28"/>
          <w:szCs w:val="28"/>
        </w:rPr>
      </w:pPr>
      <w:r w:rsidRPr="00EA749C">
        <w:rPr>
          <w:rFonts w:ascii="Times New Roman" w:hAnsi="Times New Roman" w:cs="Times New Roman"/>
          <w:sz w:val="28"/>
          <w:szCs w:val="28"/>
        </w:rPr>
        <w:t xml:space="preserve">- информацию по участию в мероприятиях, предусмотренных </w:t>
      </w:r>
      <w:hyperlink w:anchor="P53">
        <w:r w:rsidRPr="00EA749C">
          <w:rPr>
            <w:rFonts w:ascii="Times New Roman" w:hAnsi="Times New Roman" w:cs="Times New Roman"/>
            <w:sz w:val="28"/>
            <w:szCs w:val="28"/>
          </w:rPr>
          <w:t>пунктом 1.4 раздела 1</w:t>
        </w:r>
      </w:hyperlink>
      <w:r w:rsidRPr="00EA749C">
        <w:rPr>
          <w:rFonts w:ascii="Times New Roman" w:hAnsi="Times New Roman" w:cs="Times New Roman"/>
          <w:sz w:val="28"/>
          <w:szCs w:val="28"/>
        </w:rPr>
        <w:t xml:space="preserve"> настоящего </w:t>
      </w:r>
      <w:r w:rsidR="00A44495">
        <w:rPr>
          <w:rFonts w:ascii="Times New Roman" w:hAnsi="Times New Roman" w:cs="Times New Roman"/>
          <w:sz w:val="28"/>
          <w:szCs w:val="28"/>
        </w:rPr>
        <w:t>Порядка</w:t>
      </w:r>
      <w:r w:rsidRPr="00EA749C">
        <w:rPr>
          <w:rFonts w:ascii="Times New Roman" w:hAnsi="Times New Roman" w:cs="Times New Roman"/>
          <w:sz w:val="28"/>
          <w:szCs w:val="28"/>
        </w:rPr>
        <w:t>, а также об организации спортивных мероприятий для детей и юношей;</w:t>
      </w:r>
    </w:p>
    <w:p w14:paraId="03FD6476" w14:textId="17DCC0B4" w:rsidR="002E1AFF" w:rsidRPr="00EA749C" w:rsidRDefault="002E1AFF" w:rsidP="00594758">
      <w:pPr>
        <w:pStyle w:val="ConsPlusNormal"/>
        <w:ind w:firstLine="709"/>
        <w:jc w:val="both"/>
        <w:rPr>
          <w:rFonts w:ascii="Times New Roman" w:hAnsi="Times New Roman" w:cs="Times New Roman"/>
          <w:sz w:val="28"/>
          <w:szCs w:val="28"/>
        </w:rPr>
      </w:pPr>
      <w:r w:rsidRPr="00EA749C">
        <w:rPr>
          <w:rFonts w:ascii="Times New Roman" w:hAnsi="Times New Roman" w:cs="Times New Roman"/>
          <w:sz w:val="28"/>
          <w:szCs w:val="28"/>
        </w:rPr>
        <w:t xml:space="preserve">- копию документа, регламентирующего проведение мероприятий, предусмотренных </w:t>
      </w:r>
      <w:hyperlink w:anchor="P53">
        <w:r w:rsidRPr="00EA749C">
          <w:rPr>
            <w:rFonts w:ascii="Times New Roman" w:hAnsi="Times New Roman" w:cs="Times New Roman"/>
            <w:sz w:val="28"/>
            <w:szCs w:val="28"/>
          </w:rPr>
          <w:t>пунктом 1.4 раздела 1</w:t>
        </w:r>
      </w:hyperlink>
      <w:r w:rsidRPr="00EA749C">
        <w:rPr>
          <w:rFonts w:ascii="Times New Roman" w:hAnsi="Times New Roman" w:cs="Times New Roman"/>
          <w:sz w:val="28"/>
          <w:szCs w:val="28"/>
        </w:rPr>
        <w:t xml:space="preserve"> настоящего </w:t>
      </w:r>
      <w:r w:rsidR="00A44495">
        <w:rPr>
          <w:rFonts w:ascii="Times New Roman" w:hAnsi="Times New Roman" w:cs="Times New Roman"/>
          <w:sz w:val="28"/>
          <w:szCs w:val="28"/>
        </w:rPr>
        <w:t>Порядка</w:t>
      </w:r>
      <w:r w:rsidRPr="00EA749C">
        <w:rPr>
          <w:rFonts w:ascii="Times New Roman" w:hAnsi="Times New Roman" w:cs="Times New Roman"/>
          <w:sz w:val="28"/>
          <w:szCs w:val="28"/>
        </w:rPr>
        <w:t>;</w:t>
      </w:r>
    </w:p>
    <w:p w14:paraId="2B03BE23" w14:textId="77777777" w:rsidR="002E1AFF" w:rsidRPr="00EA749C" w:rsidRDefault="002E1AFF" w:rsidP="00594758">
      <w:pPr>
        <w:pStyle w:val="ConsPlusNormal"/>
        <w:ind w:firstLine="709"/>
        <w:jc w:val="both"/>
        <w:rPr>
          <w:rFonts w:ascii="Times New Roman" w:hAnsi="Times New Roman" w:cs="Times New Roman"/>
          <w:sz w:val="28"/>
          <w:szCs w:val="28"/>
        </w:rPr>
      </w:pPr>
      <w:r w:rsidRPr="00EA749C">
        <w:rPr>
          <w:rFonts w:ascii="Times New Roman" w:hAnsi="Times New Roman" w:cs="Times New Roman"/>
          <w:sz w:val="28"/>
          <w:szCs w:val="28"/>
        </w:rPr>
        <w:t>- фото- и (или) видеоматериалы, имеющие непосредственное отношение к программе (при наличии);</w:t>
      </w:r>
    </w:p>
    <w:p w14:paraId="49A21231" w14:textId="3ED35E0A" w:rsidR="002E1AFF" w:rsidRPr="00EA749C" w:rsidRDefault="002E1AFF" w:rsidP="00594758">
      <w:pPr>
        <w:pStyle w:val="ConsPlusNormal"/>
        <w:ind w:firstLine="709"/>
        <w:jc w:val="both"/>
        <w:rPr>
          <w:rFonts w:ascii="Times New Roman" w:hAnsi="Times New Roman" w:cs="Times New Roman"/>
          <w:sz w:val="28"/>
          <w:szCs w:val="28"/>
        </w:rPr>
      </w:pPr>
      <w:r w:rsidRPr="00EA749C">
        <w:rPr>
          <w:rFonts w:ascii="Times New Roman" w:hAnsi="Times New Roman" w:cs="Times New Roman"/>
          <w:sz w:val="28"/>
          <w:szCs w:val="28"/>
        </w:rPr>
        <w:t xml:space="preserve">- информацию о результатах деятельности команды спортсменов Некоммерческой организации за отчетный период по форме, установленной Соглашением, заключенным в отчетном периоде. В случае если Некоммерческая организация в отчетном периоде не реализовывала право на получение субсидии на цели, предусмотренные настоящим </w:t>
      </w:r>
      <w:r w:rsidR="00A44495">
        <w:rPr>
          <w:rFonts w:ascii="Times New Roman" w:hAnsi="Times New Roman" w:cs="Times New Roman"/>
          <w:sz w:val="28"/>
          <w:szCs w:val="28"/>
        </w:rPr>
        <w:t>Порядком</w:t>
      </w:r>
      <w:r w:rsidRPr="00EA749C">
        <w:rPr>
          <w:rFonts w:ascii="Times New Roman" w:hAnsi="Times New Roman" w:cs="Times New Roman"/>
          <w:sz w:val="28"/>
          <w:szCs w:val="28"/>
        </w:rPr>
        <w:t xml:space="preserve">, информация о результатах деятельности команды спортсменов </w:t>
      </w:r>
      <w:r w:rsidRPr="00EA749C">
        <w:rPr>
          <w:rFonts w:ascii="Times New Roman" w:hAnsi="Times New Roman" w:cs="Times New Roman"/>
          <w:sz w:val="28"/>
          <w:szCs w:val="28"/>
        </w:rPr>
        <w:lastRenderedPageBreak/>
        <w:t>Некоммерческой организации в отчетном периоде не требуется.</w:t>
      </w:r>
    </w:p>
    <w:p w14:paraId="69A0B498" w14:textId="72A5CE81" w:rsidR="002E1AFF" w:rsidRPr="00EA749C" w:rsidRDefault="00650389" w:rsidP="00594758">
      <w:pPr>
        <w:pStyle w:val="ConsPlusNormal"/>
        <w:ind w:firstLine="709"/>
        <w:jc w:val="both"/>
        <w:rPr>
          <w:rFonts w:ascii="Times New Roman" w:hAnsi="Times New Roman" w:cs="Times New Roman"/>
          <w:sz w:val="28"/>
          <w:szCs w:val="28"/>
        </w:rPr>
      </w:pPr>
      <w:r w:rsidRPr="00EA749C">
        <w:rPr>
          <w:rFonts w:ascii="Times New Roman" w:hAnsi="Times New Roman" w:cs="Times New Roman"/>
          <w:sz w:val="28"/>
          <w:szCs w:val="28"/>
        </w:rPr>
        <w:t>2.</w:t>
      </w:r>
      <w:r w:rsidR="00DF7FE5" w:rsidRPr="00EA749C">
        <w:rPr>
          <w:rFonts w:ascii="Times New Roman" w:hAnsi="Times New Roman" w:cs="Times New Roman"/>
          <w:sz w:val="28"/>
          <w:szCs w:val="28"/>
        </w:rPr>
        <w:t>9</w:t>
      </w:r>
      <w:r w:rsidRPr="00EA749C">
        <w:rPr>
          <w:rFonts w:ascii="Times New Roman" w:hAnsi="Times New Roman" w:cs="Times New Roman"/>
          <w:sz w:val="28"/>
          <w:szCs w:val="28"/>
        </w:rPr>
        <w:t>.</w:t>
      </w:r>
      <w:r w:rsidR="00DF7FE5" w:rsidRPr="00EA749C">
        <w:rPr>
          <w:rFonts w:ascii="Times New Roman" w:hAnsi="Times New Roman" w:cs="Times New Roman"/>
          <w:sz w:val="28"/>
          <w:szCs w:val="28"/>
        </w:rPr>
        <w:t>2</w:t>
      </w:r>
      <w:r w:rsidRPr="00EA749C">
        <w:rPr>
          <w:rFonts w:ascii="Times New Roman" w:hAnsi="Times New Roman" w:cs="Times New Roman"/>
          <w:sz w:val="28"/>
          <w:szCs w:val="28"/>
        </w:rPr>
        <w:t>. И</w:t>
      </w:r>
      <w:r w:rsidR="002E1AFF" w:rsidRPr="00EA749C">
        <w:rPr>
          <w:rFonts w:ascii="Times New Roman" w:hAnsi="Times New Roman" w:cs="Times New Roman"/>
          <w:sz w:val="28"/>
          <w:szCs w:val="28"/>
        </w:rPr>
        <w:t>нформаци</w:t>
      </w:r>
      <w:r w:rsidR="005C1F5B" w:rsidRPr="00EA749C">
        <w:rPr>
          <w:rFonts w:ascii="Times New Roman" w:hAnsi="Times New Roman" w:cs="Times New Roman"/>
          <w:sz w:val="28"/>
          <w:szCs w:val="28"/>
        </w:rPr>
        <w:t>я</w:t>
      </w:r>
      <w:r w:rsidR="002E1AFF" w:rsidRPr="00EA749C">
        <w:rPr>
          <w:rFonts w:ascii="Times New Roman" w:hAnsi="Times New Roman" w:cs="Times New Roman"/>
          <w:sz w:val="28"/>
          <w:szCs w:val="28"/>
        </w:rPr>
        <w:t xml:space="preserve"> об обеспечении доступа населения к результатам деятельности Некоммерческой организации в области развития игровых видов спорта;</w:t>
      </w:r>
    </w:p>
    <w:p w14:paraId="553D2068" w14:textId="718EC12C" w:rsidR="002E1AFF" w:rsidRPr="00EA749C" w:rsidRDefault="00650389" w:rsidP="00594758">
      <w:pPr>
        <w:pStyle w:val="ConsPlusNormal"/>
        <w:ind w:firstLine="709"/>
        <w:jc w:val="both"/>
        <w:rPr>
          <w:rFonts w:ascii="Times New Roman" w:hAnsi="Times New Roman" w:cs="Times New Roman"/>
          <w:sz w:val="28"/>
          <w:szCs w:val="28"/>
        </w:rPr>
      </w:pPr>
      <w:r w:rsidRPr="00EA749C">
        <w:rPr>
          <w:rFonts w:ascii="Times New Roman" w:hAnsi="Times New Roman" w:cs="Times New Roman"/>
          <w:sz w:val="28"/>
          <w:szCs w:val="28"/>
        </w:rPr>
        <w:t>2.</w:t>
      </w:r>
      <w:r w:rsidR="005D112F" w:rsidRPr="00EA749C">
        <w:rPr>
          <w:rFonts w:ascii="Times New Roman" w:hAnsi="Times New Roman" w:cs="Times New Roman"/>
          <w:sz w:val="28"/>
          <w:szCs w:val="28"/>
        </w:rPr>
        <w:t>9</w:t>
      </w:r>
      <w:r w:rsidRPr="00EA749C">
        <w:rPr>
          <w:rFonts w:ascii="Times New Roman" w:hAnsi="Times New Roman" w:cs="Times New Roman"/>
          <w:sz w:val="28"/>
          <w:szCs w:val="28"/>
        </w:rPr>
        <w:t>.</w:t>
      </w:r>
      <w:r w:rsidR="005D112F" w:rsidRPr="00EA749C">
        <w:rPr>
          <w:rFonts w:ascii="Times New Roman" w:hAnsi="Times New Roman" w:cs="Times New Roman"/>
          <w:sz w:val="28"/>
          <w:szCs w:val="28"/>
        </w:rPr>
        <w:t>3</w:t>
      </w:r>
      <w:r w:rsidRPr="00EA749C">
        <w:rPr>
          <w:rFonts w:ascii="Times New Roman" w:hAnsi="Times New Roman" w:cs="Times New Roman"/>
          <w:sz w:val="28"/>
          <w:szCs w:val="28"/>
        </w:rPr>
        <w:t>. Д</w:t>
      </w:r>
      <w:r w:rsidR="002E1AFF" w:rsidRPr="00EA749C">
        <w:rPr>
          <w:rFonts w:ascii="Times New Roman" w:hAnsi="Times New Roman" w:cs="Times New Roman"/>
          <w:sz w:val="28"/>
          <w:szCs w:val="28"/>
        </w:rPr>
        <w:t>окумент, подтверждающий наличие у Некоммерческой организации собственных (привлеченных) средств в размере не менее 10% от общего объема планируемых затрат на реализацию программ текущего финансового года, заверенный кредитной организацией в установленном порядке;</w:t>
      </w:r>
    </w:p>
    <w:p w14:paraId="251112EB" w14:textId="718981BD" w:rsidR="002E1AFF" w:rsidRPr="00EA749C" w:rsidRDefault="00650389" w:rsidP="00594758">
      <w:pPr>
        <w:pStyle w:val="ConsPlusNormal"/>
        <w:ind w:firstLine="709"/>
        <w:jc w:val="both"/>
        <w:rPr>
          <w:rFonts w:ascii="Times New Roman" w:hAnsi="Times New Roman" w:cs="Times New Roman"/>
          <w:sz w:val="28"/>
          <w:szCs w:val="28"/>
        </w:rPr>
      </w:pPr>
      <w:r w:rsidRPr="00EA749C">
        <w:rPr>
          <w:rFonts w:ascii="Times New Roman" w:hAnsi="Times New Roman" w:cs="Times New Roman"/>
          <w:sz w:val="28"/>
          <w:szCs w:val="28"/>
        </w:rPr>
        <w:t>2.</w:t>
      </w:r>
      <w:r w:rsidR="005D112F" w:rsidRPr="00EA749C">
        <w:rPr>
          <w:rFonts w:ascii="Times New Roman" w:hAnsi="Times New Roman" w:cs="Times New Roman"/>
          <w:sz w:val="28"/>
          <w:szCs w:val="28"/>
        </w:rPr>
        <w:t>9</w:t>
      </w:r>
      <w:r w:rsidRPr="00EA749C">
        <w:rPr>
          <w:rFonts w:ascii="Times New Roman" w:hAnsi="Times New Roman" w:cs="Times New Roman"/>
          <w:sz w:val="28"/>
          <w:szCs w:val="28"/>
        </w:rPr>
        <w:t>.</w:t>
      </w:r>
      <w:r w:rsidR="005D112F" w:rsidRPr="00EA749C">
        <w:rPr>
          <w:rFonts w:ascii="Times New Roman" w:hAnsi="Times New Roman" w:cs="Times New Roman"/>
          <w:sz w:val="28"/>
          <w:szCs w:val="28"/>
        </w:rPr>
        <w:t>4</w:t>
      </w:r>
      <w:r w:rsidRPr="00EA749C">
        <w:rPr>
          <w:rFonts w:ascii="Times New Roman" w:hAnsi="Times New Roman" w:cs="Times New Roman"/>
          <w:sz w:val="28"/>
          <w:szCs w:val="28"/>
        </w:rPr>
        <w:t>. И</w:t>
      </w:r>
      <w:r w:rsidR="002E1AFF" w:rsidRPr="00EA749C">
        <w:rPr>
          <w:rFonts w:ascii="Times New Roman" w:hAnsi="Times New Roman" w:cs="Times New Roman"/>
          <w:sz w:val="28"/>
          <w:szCs w:val="28"/>
        </w:rPr>
        <w:t>нформаци</w:t>
      </w:r>
      <w:r w:rsidR="005C1F5B" w:rsidRPr="00EA749C">
        <w:rPr>
          <w:rFonts w:ascii="Times New Roman" w:hAnsi="Times New Roman" w:cs="Times New Roman"/>
          <w:sz w:val="28"/>
          <w:szCs w:val="28"/>
        </w:rPr>
        <w:t>я</w:t>
      </w:r>
      <w:r w:rsidR="002E1AFF" w:rsidRPr="00EA749C">
        <w:rPr>
          <w:rFonts w:ascii="Times New Roman" w:hAnsi="Times New Roman" w:cs="Times New Roman"/>
          <w:sz w:val="28"/>
          <w:szCs w:val="28"/>
        </w:rPr>
        <w:t xml:space="preserve"> об участии Некоммерческой организации в социальной поддержке отдельных категорий граждан (лиц с ограниченными возможностями здоровья и инвалидов, малоимущих граждан, многодетных семей), в том числе посредством предоставления бесплатного доступа на спортивные объекты во время проведения официальных соревнований с участием Некоммерческой организации (при наличии такой информации).</w:t>
      </w:r>
    </w:p>
    <w:p w14:paraId="4C65FDA0" w14:textId="77777777" w:rsidR="005D112F" w:rsidRPr="00EA749C" w:rsidRDefault="005D112F" w:rsidP="005D112F">
      <w:pPr>
        <w:suppressAutoHyphens/>
        <w:autoSpaceDE w:val="0"/>
        <w:autoSpaceDN w:val="0"/>
        <w:adjustRightInd w:val="0"/>
        <w:ind w:firstLine="709"/>
        <w:jc w:val="both"/>
        <w:rPr>
          <w:sz w:val="28"/>
          <w:szCs w:val="28"/>
        </w:rPr>
      </w:pPr>
      <w:r w:rsidRPr="00EA749C">
        <w:rPr>
          <w:sz w:val="28"/>
          <w:szCs w:val="28"/>
        </w:rPr>
        <w:t>Все представленные документы (копии документов) должны быть заверены подписью и печатью (при наличии) участника отбора. Ответственность за комплектность, полноту и достоверность представляемых документов несет участник отбора.</w:t>
      </w:r>
    </w:p>
    <w:p w14:paraId="7FBFB5EB" w14:textId="77777777" w:rsidR="005D112F" w:rsidRPr="00EA749C" w:rsidRDefault="005D112F" w:rsidP="005D112F">
      <w:pPr>
        <w:suppressAutoHyphens/>
        <w:autoSpaceDE w:val="0"/>
        <w:autoSpaceDN w:val="0"/>
        <w:adjustRightInd w:val="0"/>
        <w:ind w:firstLine="709"/>
        <w:jc w:val="both"/>
        <w:rPr>
          <w:sz w:val="28"/>
          <w:szCs w:val="28"/>
        </w:rPr>
      </w:pPr>
      <w:r w:rsidRPr="00EA749C">
        <w:rPr>
          <w:sz w:val="28"/>
          <w:szCs w:val="28"/>
        </w:rPr>
        <w:t>Заявка подписывается усиленной квалифицированной электронной подписью руководителя участника отбора (для юридического лица) или уполномоченного им лица (для юридических лиц и индивидуальных предпринимателей).</w:t>
      </w:r>
    </w:p>
    <w:p w14:paraId="78B2ED8E" w14:textId="77777777" w:rsidR="005D112F" w:rsidRPr="00EA749C" w:rsidRDefault="005D112F" w:rsidP="005D112F">
      <w:pPr>
        <w:suppressAutoHyphens/>
        <w:autoSpaceDE w:val="0"/>
        <w:autoSpaceDN w:val="0"/>
        <w:adjustRightInd w:val="0"/>
        <w:ind w:firstLine="709"/>
        <w:jc w:val="both"/>
        <w:rPr>
          <w:sz w:val="28"/>
          <w:szCs w:val="28"/>
        </w:rPr>
      </w:pPr>
      <w:r w:rsidRPr="00EA749C">
        <w:rPr>
          <w:sz w:val="28"/>
          <w:szCs w:val="28"/>
        </w:rPr>
        <w:t>Датой предоставления участником отбора заявки считается день ее подписания и присвоения номера в системе «Электронный бюджет».</w:t>
      </w:r>
    </w:p>
    <w:bookmarkEnd w:id="14"/>
    <w:p w14:paraId="50748DC5" w14:textId="13FAB229" w:rsidR="005D112F" w:rsidRPr="00EA749C" w:rsidRDefault="005D112F" w:rsidP="005D112F">
      <w:pPr>
        <w:suppressAutoHyphens/>
        <w:autoSpaceDE w:val="0"/>
        <w:autoSpaceDN w:val="0"/>
        <w:adjustRightInd w:val="0"/>
        <w:ind w:firstLine="709"/>
        <w:jc w:val="both"/>
        <w:rPr>
          <w:sz w:val="28"/>
          <w:szCs w:val="28"/>
        </w:rPr>
      </w:pPr>
      <w:r w:rsidRPr="00EA749C">
        <w:rPr>
          <w:sz w:val="28"/>
          <w:szCs w:val="28"/>
        </w:rPr>
        <w:t>2.10. Внесение участником отбора изменений в заявку (представленные документы) допускается путем подачи дополняющих (уточняющих) документов в течение срока приема заявок и документов, указанных в объявлении о проведении отбора.</w:t>
      </w:r>
    </w:p>
    <w:p w14:paraId="226F95DC" w14:textId="6A46FCF1" w:rsidR="005D112F" w:rsidRPr="00EA749C" w:rsidRDefault="005D112F" w:rsidP="005D112F">
      <w:pPr>
        <w:suppressAutoHyphens/>
        <w:autoSpaceDE w:val="0"/>
        <w:autoSpaceDN w:val="0"/>
        <w:adjustRightInd w:val="0"/>
        <w:ind w:firstLine="709"/>
        <w:jc w:val="both"/>
        <w:rPr>
          <w:rFonts w:eastAsiaTheme="minorEastAsia"/>
          <w:sz w:val="28"/>
          <w:szCs w:val="28"/>
        </w:rPr>
      </w:pPr>
      <w:r w:rsidRPr="00EA749C">
        <w:rPr>
          <w:rFonts w:eastAsiaTheme="minorEastAsia"/>
          <w:sz w:val="28"/>
          <w:szCs w:val="28"/>
        </w:rPr>
        <w:t>2.11. Заявка (документы) может быть возвращена на доработку участнику отбора в течение 3-х рабочих дней после даты окончания срока приема заявок.</w:t>
      </w:r>
    </w:p>
    <w:p w14:paraId="2DD4E3DA" w14:textId="77777777" w:rsidR="005D112F" w:rsidRPr="00EA749C" w:rsidRDefault="005D112F" w:rsidP="005D112F">
      <w:pPr>
        <w:suppressAutoHyphens/>
        <w:autoSpaceDE w:val="0"/>
        <w:autoSpaceDN w:val="0"/>
        <w:adjustRightInd w:val="0"/>
        <w:ind w:firstLine="709"/>
        <w:jc w:val="both"/>
        <w:rPr>
          <w:rFonts w:eastAsiaTheme="minorEastAsia"/>
          <w:sz w:val="28"/>
          <w:szCs w:val="28"/>
        </w:rPr>
      </w:pPr>
      <w:r w:rsidRPr="00EA749C">
        <w:rPr>
          <w:rFonts w:eastAsiaTheme="minorEastAsia"/>
          <w:sz w:val="28"/>
          <w:szCs w:val="28"/>
        </w:rPr>
        <w:t>Основаниями для возврата заявки на доработку участнику отбора являются:</w:t>
      </w:r>
    </w:p>
    <w:p w14:paraId="5B35EE3F" w14:textId="77777777" w:rsidR="005D112F" w:rsidRPr="00EA749C" w:rsidRDefault="005D112F" w:rsidP="005D112F">
      <w:pPr>
        <w:suppressAutoHyphens/>
        <w:autoSpaceDE w:val="0"/>
        <w:autoSpaceDN w:val="0"/>
        <w:adjustRightInd w:val="0"/>
        <w:ind w:firstLine="709"/>
        <w:jc w:val="both"/>
        <w:rPr>
          <w:rFonts w:eastAsiaTheme="minorEastAsia"/>
          <w:sz w:val="28"/>
          <w:szCs w:val="28"/>
        </w:rPr>
      </w:pPr>
      <w:r w:rsidRPr="00EA749C">
        <w:rPr>
          <w:rFonts w:eastAsiaTheme="minorEastAsia"/>
          <w:sz w:val="28"/>
          <w:szCs w:val="28"/>
        </w:rPr>
        <w:t>- несоответствие заявки установленной форме;</w:t>
      </w:r>
    </w:p>
    <w:p w14:paraId="3F01CEBD" w14:textId="77777777" w:rsidR="005D112F" w:rsidRPr="00EA749C" w:rsidRDefault="005D112F" w:rsidP="005D112F">
      <w:pPr>
        <w:suppressAutoHyphens/>
        <w:autoSpaceDE w:val="0"/>
        <w:autoSpaceDN w:val="0"/>
        <w:adjustRightInd w:val="0"/>
        <w:ind w:firstLine="709"/>
        <w:jc w:val="both"/>
        <w:rPr>
          <w:rFonts w:eastAsiaTheme="minorEastAsia"/>
          <w:sz w:val="28"/>
          <w:szCs w:val="28"/>
        </w:rPr>
      </w:pPr>
      <w:r w:rsidRPr="00EA749C">
        <w:rPr>
          <w:rFonts w:eastAsiaTheme="minorEastAsia"/>
          <w:sz w:val="28"/>
          <w:szCs w:val="28"/>
        </w:rPr>
        <w:t>- представление неполного пакета документов.</w:t>
      </w:r>
    </w:p>
    <w:p w14:paraId="4364F90F" w14:textId="77777777" w:rsidR="005D112F" w:rsidRPr="00EA749C" w:rsidRDefault="005D112F" w:rsidP="005D112F">
      <w:pPr>
        <w:suppressAutoHyphens/>
        <w:autoSpaceDE w:val="0"/>
        <w:autoSpaceDN w:val="0"/>
        <w:adjustRightInd w:val="0"/>
        <w:ind w:firstLine="709"/>
        <w:jc w:val="both"/>
        <w:rPr>
          <w:rFonts w:eastAsiaTheme="minorEastAsia"/>
          <w:sz w:val="28"/>
          <w:szCs w:val="28"/>
        </w:rPr>
      </w:pPr>
      <w:r w:rsidRPr="00EA749C">
        <w:rPr>
          <w:rFonts w:eastAsiaTheme="minorEastAsia"/>
          <w:sz w:val="28"/>
          <w:szCs w:val="28"/>
        </w:rPr>
        <w:t>Участник отбора вправе доработать заявку и направить повторно в течение 2-х рабочих дней с даты возврата заявки на доработку.</w:t>
      </w:r>
    </w:p>
    <w:p w14:paraId="13B38A78" w14:textId="77777777" w:rsidR="005D112F" w:rsidRPr="00EA749C" w:rsidRDefault="005D112F" w:rsidP="005D112F">
      <w:pPr>
        <w:suppressAutoHyphens/>
        <w:autoSpaceDE w:val="0"/>
        <w:autoSpaceDN w:val="0"/>
        <w:adjustRightInd w:val="0"/>
        <w:ind w:firstLine="709"/>
        <w:jc w:val="both"/>
        <w:rPr>
          <w:sz w:val="28"/>
          <w:szCs w:val="28"/>
        </w:rPr>
      </w:pPr>
      <w:r w:rsidRPr="00EA749C">
        <w:rPr>
          <w:sz w:val="28"/>
          <w:szCs w:val="28"/>
        </w:rPr>
        <w:t xml:space="preserve">В случае </w:t>
      </w:r>
      <w:proofErr w:type="spellStart"/>
      <w:r w:rsidRPr="00EA749C">
        <w:rPr>
          <w:sz w:val="28"/>
          <w:szCs w:val="28"/>
        </w:rPr>
        <w:t>непоступления</w:t>
      </w:r>
      <w:proofErr w:type="spellEnd"/>
      <w:r w:rsidRPr="00EA749C">
        <w:rPr>
          <w:sz w:val="28"/>
          <w:szCs w:val="28"/>
        </w:rPr>
        <w:t xml:space="preserve"> в указанный срок исправленной заявки (документов), такая заявка считается отозванной.</w:t>
      </w:r>
    </w:p>
    <w:p w14:paraId="69D3E526" w14:textId="2045CEC2" w:rsidR="005D112F" w:rsidRPr="00EA749C" w:rsidRDefault="005D112F" w:rsidP="005D112F">
      <w:pPr>
        <w:suppressAutoHyphens/>
        <w:autoSpaceDE w:val="0"/>
        <w:autoSpaceDN w:val="0"/>
        <w:adjustRightInd w:val="0"/>
        <w:ind w:firstLine="709"/>
        <w:jc w:val="both"/>
        <w:rPr>
          <w:rFonts w:eastAsiaTheme="minorEastAsia"/>
          <w:sz w:val="28"/>
          <w:szCs w:val="28"/>
        </w:rPr>
      </w:pPr>
      <w:r w:rsidRPr="00EA749C">
        <w:rPr>
          <w:rFonts w:eastAsiaTheme="minorEastAsia"/>
          <w:sz w:val="28"/>
          <w:szCs w:val="28"/>
        </w:rPr>
        <w:t xml:space="preserve">2.12. Участник отбора вправе отозвать свою заявку путем направления уведомления об отзыве заявки в системе «Электронный бюджет» </w:t>
      </w:r>
      <w:r w:rsidRPr="00EA749C">
        <w:rPr>
          <w:sz w:val="28"/>
          <w:szCs w:val="28"/>
        </w:rPr>
        <w:t>в течение срока приема заявок и документов, указанных в объявлении о проведении отбора</w:t>
      </w:r>
      <w:r w:rsidRPr="00EA749C">
        <w:rPr>
          <w:rFonts w:eastAsiaTheme="minorEastAsia"/>
          <w:sz w:val="28"/>
          <w:szCs w:val="28"/>
        </w:rPr>
        <w:t>.</w:t>
      </w:r>
    </w:p>
    <w:p w14:paraId="010ACE8E" w14:textId="77777777" w:rsidR="005D112F" w:rsidRPr="00EA749C" w:rsidRDefault="005D112F" w:rsidP="005D112F">
      <w:pPr>
        <w:suppressAutoHyphens/>
        <w:autoSpaceDE w:val="0"/>
        <w:autoSpaceDN w:val="0"/>
        <w:adjustRightInd w:val="0"/>
        <w:ind w:firstLine="709"/>
        <w:jc w:val="both"/>
        <w:rPr>
          <w:rFonts w:eastAsiaTheme="minorEastAsia"/>
          <w:sz w:val="28"/>
          <w:szCs w:val="28"/>
        </w:rPr>
      </w:pPr>
      <w:r w:rsidRPr="00EA749C">
        <w:rPr>
          <w:rFonts w:eastAsiaTheme="minorEastAsia"/>
          <w:sz w:val="28"/>
          <w:szCs w:val="28"/>
        </w:rPr>
        <w:lastRenderedPageBreak/>
        <w:t>Заявка подлежит возврату участнику отбора в течение 3 (трех) рабочих дней со дня направления уведомления об отзыве заявки.</w:t>
      </w:r>
    </w:p>
    <w:p w14:paraId="16A2D8B5" w14:textId="77777777" w:rsidR="005D112F" w:rsidRPr="00EA749C" w:rsidRDefault="005D112F" w:rsidP="005D112F">
      <w:pPr>
        <w:suppressAutoHyphens/>
        <w:autoSpaceDE w:val="0"/>
        <w:autoSpaceDN w:val="0"/>
        <w:adjustRightInd w:val="0"/>
        <w:ind w:firstLine="709"/>
        <w:jc w:val="both"/>
        <w:rPr>
          <w:rFonts w:eastAsiaTheme="minorEastAsia"/>
          <w:sz w:val="28"/>
          <w:szCs w:val="28"/>
        </w:rPr>
      </w:pPr>
      <w:r w:rsidRPr="00EA749C">
        <w:rPr>
          <w:rFonts w:eastAsiaTheme="minorEastAsia"/>
          <w:sz w:val="28"/>
          <w:szCs w:val="28"/>
        </w:rPr>
        <w:t>Отозванные заявки не учитываются при определении количества заявок, поданных на предоставление субсидии.</w:t>
      </w:r>
    </w:p>
    <w:p w14:paraId="49A35C11" w14:textId="608E7109" w:rsidR="00766933" w:rsidRPr="00EA749C" w:rsidRDefault="00766933" w:rsidP="005D112F">
      <w:pPr>
        <w:suppressAutoHyphens/>
        <w:autoSpaceDE w:val="0"/>
        <w:autoSpaceDN w:val="0"/>
        <w:adjustRightInd w:val="0"/>
        <w:ind w:firstLine="709"/>
        <w:jc w:val="both"/>
        <w:rPr>
          <w:rFonts w:eastAsiaTheme="minorEastAsia"/>
          <w:sz w:val="28"/>
          <w:szCs w:val="28"/>
        </w:rPr>
      </w:pPr>
      <w:r w:rsidRPr="00EA749C">
        <w:rPr>
          <w:sz w:val="28"/>
          <w:szCs w:val="28"/>
        </w:rPr>
        <w:t>2.1</w:t>
      </w:r>
      <w:r w:rsidR="00EA749C">
        <w:rPr>
          <w:sz w:val="28"/>
          <w:szCs w:val="28"/>
        </w:rPr>
        <w:t>3</w:t>
      </w:r>
      <w:r w:rsidRPr="00EA749C">
        <w:rPr>
          <w:sz w:val="28"/>
          <w:szCs w:val="28"/>
        </w:rPr>
        <w:t>. Проверка участника отбора на соответствие требованиям, указанным в пункте 2.6 настоящего Порядка, осуществляется автоматически в системе «Электронный бюджет» по данным государственных информационных систем, в том числе с использованием единой системы межведомственного электронного взаимодействия (при наличии технической возможности).</w:t>
      </w:r>
    </w:p>
    <w:p w14:paraId="3D06BAE4" w14:textId="55372B03" w:rsidR="00B97745" w:rsidRPr="00EA749C" w:rsidRDefault="00B97745" w:rsidP="004D48B8">
      <w:pPr>
        <w:pStyle w:val="ConsPlusNormal"/>
        <w:ind w:firstLine="709"/>
        <w:jc w:val="both"/>
        <w:rPr>
          <w:rFonts w:ascii="Times New Roman" w:hAnsi="Times New Roman" w:cs="Times New Roman"/>
          <w:sz w:val="28"/>
          <w:szCs w:val="28"/>
        </w:rPr>
      </w:pPr>
      <w:r w:rsidRPr="00EA749C">
        <w:rPr>
          <w:rFonts w:ascii="Times New Roman" w:hAnsi="Times New Roman" w:cs="Times New Roman"/>
          <w:sz w:val="28"/>
          <w:szCs w:val="28"/>
        </w:rPr>
        <w:t>2.1</w:t>
      </w:r>
      <w:r w:rsidR="00EA749C">
        <w:rPr>
          <w:rFonts w:ascii="Times New Roman" w:hAnsi="Times New Roman" w:cs="Times New Roman"/>
          <w:sz w:val="28"/>
          <w:szCs w:val="28"/>
        </w:rPr>
        <w:t>4</w:t>
      </w:r>
      <w:r w:rsidRPr="00EA749C">
        <w:rPr>
          <w:rFonts w:ascii="Times New Roman" w:hAnsi="Times New Roman" w:cs="Times New Roman"/>
          <w:sz w:val="28"/>
          <w:szCs w:val="28"/>
        </w:rPr>
        <w:t>. Основаниями для отклонения заявки участника отбора на стадии рассмотрения и оценки заявок являются:</w:t>
      </w:r>
    </w:p>
    <w:p w14:paraId="463C8043" w14:textId="35DF0B79" w:rsidR="00B97745" w:rsidRPr="00EA749C" w:rsidRDefault="007E5BA0" w:rsidP="00594758">
      <w:pPr>
        <w:pStyle w:val="ConsPlusNormal"/>
        <w:ind w:firstLine="709"/>
        <w:jc w:val="both"/>
        <w:rPr>
          <w:rFonts w:ascii="Times New Roman" w:hAnsi="Times New Roman" w:cs="Times New Roman"/>
          <w:color w:val="000000" w:themeColor="text1"/>
          <w:sz w:val="28"/>
          <w:szCs w:val="28"/>
        </w:rPr>
      </w:pPr>
      <w:r w:rsidRPr="00EA749C">
        <w:rPr>
          <w:rFonts w:ascii="Times New Roman" w:hAnsi="Times New Roman" w:cs="Times New Roman"/>
          <w:color w:val="000000" w:themeColor="text1"/>
          <w:sz w:val="28"/>
          <w:szCs w:val="28"/>
        </w:rPr>
        <w:t>-</w:t>
      </w:r>
      <w:r w:rsidR="00B97745" w:rsidRPr="00EA749C">
        <w:rPr>
          <w:rFonts w:ascii="Times New Roman" w:hAnsi="Times New Roman" w:cs="Times New Roman"/>
          <w:color w:val="000000" w:themeColor="text1"/>
          <w:sz w:val="28"/>
          <w:szCs w:val="28"/>
        </w:rPr>
        <w:t xml:space="preserve"> несоответствие участника отбора категориям, предусмотренным в </w:t>
      </w:r>
      <w:hyperlink w:anchor="P45">
        <w:r w:rsidR="002E1AFF" w:rsidRPr="00EA749C">
          <w:rPr>
            <w:rFonts w:ascii="Times New Roman" w:hAnsi="Times New Roman" w:cs="Times New Roman"/>
            <w:color w:val="000000" w:themeColor="text1"/>
            <w:sz w:val="28"/>
            <w:szCs w:val="28"/>
          </w:rPr>
          <w:t>1.4</w:t>
        </w:r>
      </w:hyperlink>
      <w:r w:rsidR="002E1AFF" w:rsidRPr="00EA749C">
        <w:rPr>
          <w:rFonts w:ascii="Times New Roman" w:hAnsi="Times New Roman" w:cs="Times New Roman"/>
          <w:color w:val="000000" w:themeColor="text1"/>
          <w:sz w:val="28"/>
          <w:szCs w:val="28"/>
        </w:rPr>
        <w:t xml:space="preserve"> раздела 1,</w:t>
      </w:r>
      <w:r w:rsidR="00B97745" w:rsidRPr="00EA749C">
        <w:rPr>
          <w:rFonts w:ascii="Times New Roman" w:hAnsi="Times New Roman" w:cs="Times New Roman"/>
          <w:color w:val="000000" w:themeColor="text1"/>
          <w:sz w:val="28"/>
          <w:szCs w:val="28"/>
        </w:rPr>
        <w:t xml:space="preserve"> и (или) требованиям, установленным в </w:t>
      </w:r>
      <w:hyperlink w:anchor="P81">
        <w:r w:rsidR="00832986" w:rsidRPr="00EA749C">
          <w:rPr>
            <w:rFonts w:ascii="Times New Roman" w:hAnsi="Times New Roman" w:cs="Times New Roman"/>
            <w:color w:val="000000" w:themeColor="text1"/>
            <w:sz w:val="28"/>
            <w:szCs w:val="28"/>
          </w:rPr>
          <w:t>2.</w:t>
        </w:r>
        <w:r w:rsidR="00354734">
          <w:rPr>
            <w:rFonts w:ascii="Times New Roman" w:hAnsi="Times New Roman" w:cs="Times New Roman"/>
            <w:color w:val="000000" w:themeColor="text1"/>
            <w:sz w:val="28"/>
            <w:szCs w:val="28"/>
          </w:rPr>
          <w:t>6</w:t>
        </w:r>
      </w:hyperlink>
      <w:r w:rsidR="00832986" w:rsidRPr="00EA749C">
        <w:rPr>
          <w:rFonts w:ascii="Times New Roman" w:hAnsi="Times New Roman" w:cs="Times New Roman"/>
          <w:color w:val="000000" w:themeColor="text1"/>
          <w:sz w:val="28"/>
          <w:szCs w:val="28"/>
        </w:rPr>
        <w:t xml:space="preserve"> раздела 2</w:t>
      </w:r>
      <w:r w:rsidR="00B97745" w:rsidRPr="00EA749C">
        <w:rPr>
          <w:rFonts w:ascii="Times New Roman" w:hAnsi="Times New Roman" w:cs="Times New Roman"/>
          <w:color w:val="000000" w:themeColor="text1"/>
          <w:sz w:val="28"/>
          <w:szCs w:val="28"/>
        </w:rPr>
        <w:t xml:space="preserve"> настоящего </w:t>
      </w:r>
      <w:r w:rsidR="00A44495">
        <w:rPr>
          <w:rFonts w:ascii="Times New Roman" w:hAnsi="Times New Roman" w:cs="Times New Roman"/>
          <w:sz w:val="28"/>
          <w:szCs w:val="28"/>
        </w:rPr>
        <w:t>Порядка</w:t>
      </w:r>
      <w:r w:rsidR="00B97745" w:rsidRPr="00EA749C">
        <w:rPr>
          <w:rFonts w:ascii="Times New Roman" w:hAnsi="Times New Roman" w:cs="Times New Roman"/>
          <w:color w:val="000000" w:themeColor="text1"/>
          <w:sz w:val="28"/>
          <w:szCs w:val="28"/>
        </w:rPr>
        <w:t>;</w:t>
      </w:r>
    </w:p>
    <w:p w14:paraId="1A117677" w14:textId="1D42E7C1" w:rsidR="00B97745" w:rsidRPr="00EA749C" w:rsidRDefault="00832986" w:rsidP="00594758">
      <w:pPr>
        <w:pStyle w:val="ConsPlusNormal"/>
        <w:ind w:firstLine="709"/>
        <w:jc w:val="both"/>
        <w:rPr>
          <w:rFonts w:ascii="Times New Roman" w:hAnsi="Times New Roman" w:cs="Times New Roman"/>
          <w:sz w:val="28"/>
          <w:szCs w:val="28"/>
        </w:rPr>
      </w:pPr>
      <w:r w:rsidRPr="00EA749C">
        <w:rPr>
          <w:rFonts w:ascii="Times New Roman" w:hAnsi="Times New Roman" w:cs="Times New Roman"/>
          <w:sz w:val="28"/>
          <w:szCs w:val="28"/>
        </w:rPr>
        <w:t>-</w:t>
      </w:r>
      <w:r w:rsidR="00B97745" w:rsidRPr="00EA749C">
        <w:rPr>
          <w:rFonts w:ascii="Times New Roman" w:hAnsi="Times New Roman" w:cs="Times New Roman"/>
          <w:sz w:val="28"/>
          <w:szCs w:val="28"/>
        </w:rPr>
        <w:t xml:space="preserve"> несоответствие представленных участником отбора заявок и приложенных к ним документов требованиям, установленным в объявлении о проведении отбора, и/или непредставление (представление не в полном объеме) указанных документов;</w:t>
      </w:r>
    </w:p>
    <w:p w14:paraId="2AFA6AD4" w14:textId="46814EE2" w:rsidR="00B97745" w:rsidRPr="00EA749C" w:rsidRDefault="00832986" w:rsidP="00594758">
      <w:pPr>
        <w:pStyle w:val="ConsPlusNormal"/>
        <w:ind w:firstLine="709"/>
        <w:jc w:val="both"/>
        <w:rPr>
          <w:rFonts w:ascii="Times New Roman" w:hAnsi="Times New Roman" w:cs="Times New Roman"/>
          <w:sz w:val="28"/>
          <w:szCs w:val="28"/>
        </w:rPr>
      </w:pPr>
      <w:r w:rsidRPr="00EA749C">
        <w:rPr>
          <w:rFonts w:ascii="Times New Roman" w:hAnsi="Times New Roman" w:cs="Times New Roman"/>
          <w:sz w:val="28"/>
          <w:szCs w:val="28"/>
        </w:rPr>
        <w:t xml:space="preserve">- </w:t>
      </w:r>
      <w:r w:rsidR="00B97745" w:rsidRPr="00EA749C">
        <w:rPr>
          <w:rFonts w:ascii="Times New Roman" w:hAnsi="Times New Roman" w:cs="Times New Roman"/>
          <w:sz w:val="28"/>
          <w:szCs w:val="28"/>
        </w:rPr>
        <w:t>недостоверность предоставленной участником отбора информации, в том числе информации о месте нахождения и адресе юридического лица;</w:t>
      </w:r>
    </w:p>
    <w:p w14:paraId="63E11850" w14:textId="1E84E98F" w:rsidR="00B97745" w:rsidRPr="00EA749C" w:rsidRDefault="00832986" w:rsidP="00594758">
      <w:pPr>
        <w:pStyle w:val="ConsPlusNormal"/>
        <w:ind w:firstLine="709"/>
        <w:jc w:val="both"/>
        <w:rPr>
          <w:rFonts w:ascii="Times New Roman" w:hAnsi="Times New Roman" w:cs="Times New Roman"/>
          <w:sz w:val="28"/>
          <w:szCs w:val="28"/>
        </w:rPr>
      </w:pPr>
      <w:r w:rsidRPr="00EA749C">
        <w:rPr>
          <w:rFonts w:ascii="Times New Roman" w:hAnsi="Times New Roman" w:cs="Times New Roman"/>
          <w:sz w:val="28"/>
          <w:szCs w:val="28"/>
        </w:rPr>
        <w:t xml:space="preserve">- </w:t>
      </w:r>
      <w:r w:rsidR="00B97745" w:rsidRPr="00EA749C">
        <w:rPr>
          <w:rFonts w:ascii="Times New Roman" w:hAnsi="Times New Roman" w:cs="Times New Roman"/>
          <w:sz w:val="28"/>
          <w:szCs w:val="28"/>
        </w:rPr>
        <w:t>подача заявки после даты и времени, определенных для подачи заявки.</w:t>
      </w:r>
    </w:p>
    <w:p w14:paraId="4D6E91F9" w14:textId="6C8ACACF" w:rsidR="00B97745" w:rsidRPr="00EA749C" w:rsidRDefault="00B97745" w:rsidP="00594758">
      <w:pPr>
        <w:pStyle w:val="ConsPlusNormal"/>
        <w:ind w:firstLine="709"/>
        <w:jc w:val="both"/>
        <w:rPr>
          <w:rFonts w:ascii="Times New Roman" w:hAnsi="Times New Roman" w:cs="Times New Roman"/>
          <w:sz w:val="28"/>
          <w:szCs w:val="28"/>
        </w:rPr>
      </w:pPr>
      <w:r w:rsidRPr="00EA749C">
        <w:rPr>
          <w:rFonts w:ascii="Times New Roman" w:hAnsi="Times New Roman" w:cs="Times New Roman"/>
          <w:sz w:val="28"/>
          <w:szCs w:val="28"/>
        </w:rPr>
        <w:t xml:space="preserve">Письменное уведомление об отклонении заявки участника отбора с указанием причин </w:t>
      </w:r>
      <w:r w:rsidR="00675D28" w:rsidRPr="00EA749C">
        <w:rPr>
          <w:rFonts w:ascii="Times New Roman" w:hAnsi="Times New Roman" w:cs="Times New Roman"/>
          <w:sz w:val="28"/>
          <w:szCs w:val="28"/>
        </w:rPr>
        <w:t>Департамент направляет</w:t>
      </w:r>
      <w:r w:rsidRPr="00EA749C">
        <w:rPr>
          <w:rFonts w:ascii="Times New Roman" w:hAnsi="Times New Roman" w:cs="Times New Roman"/>
          <w:sz w:val="28"/>
          <w:szCs w:val="28"/>
        </w:rPr>
        <w:t xml:space="preserve"> участнику отбора в течение 10 рабочих дней с момента принятия решения об отклонении заявки.</w:t>
      </w:r>
    </w:p>
    <w:p w14:paraId="25E2E04A" w14:textId="77777777" w:rsidR="00B97745" w:rsidRPr="00EA749C" w:rsidRDefault="00B97745" w:rsidP="00594758">
      <w:pPr>
        <w:pStyle w:val="ConsPlusNormal"/>
        <w:ind w:firstLine="709"/>
        <w:jc w:val="both"/>
        <w:rPr>
          <w:rFonts w:ascii="Times New Roman" w:hAnsi="Times New Roman" w:cs="Times New Roman"/>
          <w:sz w:val="28"/>
          <w:szCs w:val="28"/>
        </w:rPr>
      </w:pPr>
      <w:r w:rsidRPr="00EA749C">
        <w:rPr>
          <w:rFonts w:ascii="Times New Roman" w:hAnsi="Times New Roman" w:cs="Times New Roman"/>
          <w:sz w:val="28"/>
          <w:szCs w:val="28"/>
        </w:rPr>
        <w:t>Отклонение заявки участника отбора может быть обжаловано в порядке, предусмотренном действующим законодательством.</w:t>
      </w:r>
    </w:p>
    <w:p w14:paraId="0BC340C4" w14:textId="22738315" w:rsidR="00B97745" w:rsidRPr="00EA749C" w:rsidRDefault="00B97745" w:rsidP="00594758">
      <w:pPr>
        <w:pStyle w:val="ConsPlusNormal"/>
        <w:ind w:firstLine="709"/>
        <w:jc w:val="both"/>
        <w:rPr>
          <w:rFonts w:ascii="Times New Roman" w:hAnsi="Times New Roman" w:cs="Times New Roman"/>
          <w:sz w:val="28"/>
          <w:szCs w:val="28"/>
        </w:rPr>
      </w:pPr>
      <w:r w:rsidRPr="00EA749C">
        <w:rPr>
          <w:rFonts w:ascii="Times New Roman" w:hAnsi="Times New Roman" w:cs="Times New Roman"/>
          <w:sz w:val="28"/>
          <w:szCs w:val="28"/>
        </w:rPr>
        <w:t>2.1</w:t>
      </w:r>
      <w:r w:rsidR="00EA749C">
        <w:rPr>
          <w:rFonts w:ascii="Times New Roman" w:hAnsi="Times New Roman" w:cs="Times New Roman"/>
          <w:sz w:val="28"/>
          <w:szCs w:val="28"/>
        </w:rPr>
        <w:t>5</w:t>
      </w:r>
      <w:r w:rsidRPr="00EA749C">
        <w:rPr>
          <w:rFonts w:ascii="Times New Roman" w:hAnsi="Times New Roman" w:cs="Times New Roman"/>
          <w:sz w:val="28"/>
          <w:szCs w:val="28"/>
        </w:rPr>
        <w:t xml:space="preserve">. </w:t>
      </w:r>
      <w:bookmarkStart w:id="15" w:name="_Hlk180678337"/>
      <w:r w:rsidRPr="00EA749C">
        <w:rPr>
          <w:rFonts w:ascii="Times New Roman" w:hAnsi="Times New Roman" w:cs="Times New Roman"/>
          <w:sz w:val="28"/>
          <w:szCs w:val="28"/>
        </w:rPr>
        <w:t xml:space="preserve">Срок рассмотрения </w:t>
      </w:r>
      <w:r w:rsidR="001D1855" w:rsidRPr="00EA749C">
        <w:rPr>
          <w:rFonts w:ascii="Times New Roman" w:hAnsi="Times New Roman" w:cs="Times New Roman"/>
          <w:sz w:val="28"/>
          <w:szCs w:val="28"/>
        </w:rPr>
        <w:t xml:space="preserve">и оценки </w:t>
      </w:r>
      <w:r w:rsidRPr="00EA749C">
        <w:rPr>
          <w:rFonts w:ascii="Times New Roman" w:hAnsi="Times New Roman" w:cs="Times New Roman"/>
          <w:sz w:val="28"/>
          <w:szCs w:val="28"/>
        </w:rPr>
        <w:t>заявок на предоставление субсидий и принятия решения о предоставлении или об отказе в предоставлении субсидии не должен превышать 15 рабочих дней с даты окончания приема заявок участников отбора, установленной в объявлении о проведении отбора.</w:t>
      </w:r>
      <w:bookmarkEnd w:id="15"/>
    </w:p>
    <w:p w14:paraId="6165F49D" w14:textId="063B5A3B" w:rsidR="00843899" w:rsidRPr="00EA749C" w:rsidRDefault="00B97745" w:rsidP="00594758">
      <w:pPr>
        <w:ind w:firstLine="709"/>
        <w:jc w:val="both"/>
        <w:rPr>
          <w:sz w:val="28"/>
          <w:szCs w:val="28"/>
        </w:rPr>
      </w:pPr>
      <w:r w:rsidRPr="00EA749C">
        <w:rPr>
          <w:sz w:val="28"/>
          <w:szCs w:val="28"/>
        </w:rPr>
        <w:t>2.1</w:t>
      </w:r>
      <w:r w:rsidR="00354734">
        <w:rPr>
          <w:sz w:val="28"/>
          <w:szCs w:val="28"/>
        </w:rPr>
        <w:t>6</w:t>
      </w:r>
      <w:r w:rsidRPr="00EA749C">
        <w:rPr>
          <w:sz w:val="28"/>
          <w:szCs w:val="28"/>
        </w:rPr>
        <w:t xml:space="preserve">. Проведение отбора осуществляется </w:t>
      </w:r>
      <w:r w:rsidR="00843899" w:rsidRPr="00EA749C">
        <w:rPr>
          <w:sz w:val="28"/>
          <w:szCs w:val="28"/>
        </w:rPr>
        <w:t>Советом</w:t>
      </w:r>
      <w:r w:rsidR="00470496" w:rsidRPr="00EA749C">
        <w:rPr>
          <w:sz w:val="28"/>
          <w:szCs w:val="28"/>
        </w:rPr>
        <w:t xml:space="preserve"> по предоставлению субсидий некоммерческим организациям, не являющимся государственными (муниципальными) учреждениями, осуществляющим развитие игровых видов спорта, на финансовое обеспечение затрат, связанных с развитием игровых видов спорта в муниципальном образовании </w:t>
      </w:r>
      <w:r w:rsidR="00B30212" w:rsidRPr="00EA749C">
        <w:rPr>
          <w:sz w:val="28"/>
          <w:szCs w:val="28"/>
        </w:rPr>
        <w:t>Ногликский муниципальный округ Сахалинской области</w:t>
      </w:r>
      <w:r w:rsidR="00470496" w:rsidRPr="00EA749C">
        <w:rPr>
          <w:sz w:val="28"/>
          <w:szCs w:val="28"/>
        </w:rPr>
        <w:t xml:space="preserve"> (далее - Совет)</w:t>
      </w:r>
      <w:r w:rsidR="008C3434" w:rsidRPr="00EA749C">
        <w:rPr>
          <w:sz w:val="28"/>
          <w:szCs w:val="28"/>
        </w:rPr>
        <w:t xml:space="preserve">, </w:t>
      </w:r>
      <w:r w:rsidR="00EF7195" w:rsidRPr="00EA749C">
        <w:rPr>
          <w:sz w:val="28"/>
          <w:szCs w:val="28"/>
        </w:rPr>
        <w:t xml:space="preserve">которому открыт доступ в системе «Электронный бюджет» к заявкам для их рассмотрения </w:t>
      </w:r>
      <w:r w:rsidR="008C3434" w:rsidRPr="00EA749C">
        <w:rPr>
          <w:sz w:val="28"/>
          <w:szCs w:val="28"/>
        </w:rPr>
        <w:t xml:space="preserve">в течение 10 календарных дней от даты окончания срока приема заявок. </w:t>
      </w:r>
      <w:r w:rsidR="00C6723D" w:rsidRPr="00EA749C">
        <w:rPr>
          <w:sz w:val="28"/>
          <w:szCs w:val="28"/>
        </w:rPr>
        <w:t>С</w:t>
      </w:r>
      <w:r w:rsidR="00C34B1A" w:rsidRPr="00EA749C">
        <w:rPr>
          <w:sz w:val="28"/>
          <w:szCs w:val="28"/>
        </w:rPr>
        <w:t xml:space="preserve">остав Совета </w:t>
      </w:r>
      <w:r w:rsidR="00470496" w:rsidRPr="00EA749C">
        <w:rPr>
          <w:sz w:val="28"/>
          <w:szCs w:val="28"/>
        </w:rPr>
        <w:t>утвержд</w:t>
      </w:r>
      <w:r w:rsidR="00DA4AF5" w:rsidRPr="00EA749C">
        <w:rPr>
          <w:sz w:val="28"/>
          <w:szCs w:val="28"/>
        </w:rPr>
        <w:t>ается</w:t>
      </w:r>
      <w:r w:rsidR="00C34B1A" w:rsidRPr="00EA749C">
        <w:rPr>
          <w:sz w:val="28"/>
          <w:szCs w:val="28"/>
        </w:rPr>
        <w:t xml:space="preserve"> </w:t>
      </w:r>
      <w:r w:rsidR="00DA4AF5" w:rsidRPr="00EA749C">
        <w:rPr>
          <w:sz w:val="28"/>
          <w:szCs w:val="28"/>
        </w:rPr>
        <w:t>отдельным постановлением администрации муниципального образования Ногликский муниципальный округ Сахалинской области</w:t>
      </w:r>
      <w:r w:rsidR="008C3434" w:rsidRPr="00EA749C">
        <w:rPr>
          <w:sz w:val="28"/>
          <w:szCs w:val="28"/>
        </w:rPr>
        <w:t xml:space="preserve">. </w:t>
      </w:r>
      <w:r w:rsidR="00843899" w:rsidRPr="00EA749C">
        <w:rPr>
          <w:sz w:val="28"/>
          <w:szCs w:val="28"/>
        </w:rPr>
        <w:t xml:space="preserve">Совет правомочен принимать решения, если на заседании присутствует более половины членов Совета. В исключительных случаях, при отсутствии на заседании Совета кворума для принятия решений либо невозможности </w:t>
      </w:r>
      <w:r w:rsidR="00843899" w:rsidRPr="00EA749C">
        <w:rPr>
          <w:sz w:val="28"/>
          <w:szCs w:val="28"/>
        </w:rPr>
        <w:lastRenderedPageBreak/>
        <w:t>проведения заседания по причине продолжительности общероссийских выходных или праздничных дней, установленных трудовым законодательством России и (или) Правительством Российской Федерации, Совет вправе продлить срок проведения конкурса, но не более чем на семь календарных дней. Решения Совета оформляются протоколом.</w:t>
      </w:r>
    </w:p>
    <w:p w14:paraId="2B4320B7" w14:textId="77777777" w:rsidR="00EF7195" w:rsidRPr="00EA749C" w:rsidRDefault="00EF7195" w:rsidP="00EF7195">
      <w:pPr>
        <w:suppressAutoHyphens/>
        <w:autoSpaceDE w:val="0"/>
        <w:autoSpaceDN w:val="0"/>
        <w:adjustRightInd w:val="0"/>
        <w:ind w:firstLine="709"/>
        <w:jc w:val="both"/>
        <w:rPr>
          <w:sz w:val="28"/>
          <w:szCs w:val="28"/>
        </w:rPr>
      </w:pPr>
      <w:r w:rsidRPr="00EA749C">
        <w:rPr>
          <w:sz w:val="28"/>
          <w:szCs w:val="28"/>
        </w:rPr>
        <w:t>Проверка заявки и пакета документов осуществляется автоматически, путем вскрытия заявок на едином портале.</w:t>
      </w:r>
    </w:p>
    <w:p w14:paraId="7F564287" w14:textId="0057977F" w:rsidR="00EF7195" w:rsidRPr="00EA749C" w:rsidRDefault="00EF7195" w:rsidP="00EF7195">
      <w:pPr>
        <w:suppressAutoHyphens/>
        <w:autoSpaceDE w:val="0"/>
        <w:autoSpaceDN w:val="0"/>
        <w:adjustRightInd w:val="0"/>
        <w:ind w:firstLine="709"/>
        <w:jc w:val="both"/>
        <w:rPr>
          <w:sz w:val="28"/>
          <w:szCs w:val="28"/>
        </w:rPr>
      </w:pPr>
      <w:r w:rsidRPr="00EA749C">
        <w:rPr>
          <w:sz w:val="28"/>
          <w:szCs w:val="28"/>
        </w:rPr>
        <w:t xml:space="preserve">Протокол вскрытия заявок формируется на едином портале и подписывается усиленной квалифицированной подписью руководителя (или уполномоченного им лица) </w:t>
      </w:r>
      <w:r w:rsidR="00354734">
        <w:rPr>
          <w:sz w:val="28"/>
          <w:szCs w:val="28"/>
        </w:rPr>
        <w:t>Департамента</w:t>
      </w:r>
      <w:r w:rsidRPr="00EA749C">
        <w:rPr>
          <w:sz w:val="28"/>
          <w:szCs w:val="28"/>
        </w:rPr>
        <w:t xml:space="preserve"> в системе «Электронный бюджет», а также размещается на едином портале не позднее 1-го рабочего дня, следующего за днем его подписания.</w:t>
      </w:r>
    </w:p>
    <w:p w14:paraId="1E0A9C07" w14:textId="00D824D4" w:rsidR="00B97745" w:rsidRPr="00EA749C" w:rsidRDefault="00B97745" w:rsidP="00594758">
      <w:pPr>
        <w:pStyle w:val="ConsPlusNormal"/>
        <w:ind w:firstLine="709"/>
        <w:jc w:val="both"/>
        <w:rPr>
          <w:rFonts w:ascii="Times New Roman" w:hAnsi="Times New Roman" w:cs="Times New Roman"/>
          <w:sz w:val="28"/>
          <w:szCs w:val="28"/>
        </w:rPr>
      </w:pPr>
      <w:r w:rsidRPr="00EA749C">
        <w:rPr>
          <w:rFonts w:ascii="Times New Roman" w:hAnsi="Times New Roman" w:cs="Times New Roman"/>
          <w:sz w:val="28"/>
          <w:szCs w:val="28"/>
        </w:rPr>
        <w:t>2.1</w:t>
      </w:r>
      <w:r w:rsidR="00354734">
        <w:rPr>
          <w:rFonts w:ascii="Times New Roman" w:hAnsi="Times New Roman" w:cs="Times New Roman"/>
          <w:sz w:val="28"/>
          <w:szCs w:val="28"/>
        </w:rPr>
        <w:t>7</w:t>
      </w:r>
      <w:r w:rsidRPr="00EA749C">
        <w:rPr>
          <w:rFonts w:ascii="Times New Roman" w:hAnsi="Times New Roman" w:cs="Times New Roman"/>
          <w:sz w:val="28"/>
          <w:szCs w:val="28"/>
        </w:rPr>
        <w:t xml:space="preserve">. Основными функциями </w:t>
      </w:r>
      <w:r w:rsidR="00DD6532" w:rsidRPr="00EA749C">
        <w:rPr>
          <w:rFonts w:ascii="Times New Roman" w:hAnsi="Times New Roman" w:cs="Times New Roman"/>
          <w:sz w:val="28"/>
          <w:szCs w:val="28"/>
        </w:rPr>
        <w:t xml:space="preserve">Совета </w:t>
      </w:r>
      <w:r w:rsidRPr="00EA749C">
        <w:rPr>
          <w:rFonts w:ascii="Times New Roman" w:hAnsi="Times New Roman" w:cs="Times New Roman"/>
          <w:sz w:val="28"/>
          <w:szCs w:val="28"/>
        </w:rPr>
        <w:t>являются:</w:t>
      </w:r>
    </w:p>
    <w:p w14:paraId="2CD08924" w14:textId="2CE0E9A1" w:rsidR="00832986" w:rsidRPr="00EA749C" w:rsidRDefault="00832986" w:rsidP="00594758">
      <w:pPr>
        <w:pStyle w:val="ConsPlusNormal"/>
        <w:ind w:firstLine="709"/>
        <w:jc w:val="both"/>
        <w:rPr>
          <w:rFonts w:ascii="Times New Roman" w:hAnsi="Times New Roman" w:cs="Times New Roman"/>
          <w:sz w:val="28"/>
          <w:szCs w:val="28"/>
        </w:rPr>
      </w:pPr>
      <w:r w:rsidRPr="00EA749C">
        <w:rPr>
          <w:rFonts w:ascii="Times New Roman" w:hAnsi="Times New Roman" w:cs="Times New Roman"/>
          <w:sz w:val="28"/>
          <w:szCs w:val="28"/>
        </w:rPr>
        <w:t>2.1</w:t>
      </w:r>
      <w:r w:rsidR="00354734">
        <w:rPr>
          <w:rFonts w:ascii="Times New Roman" w:hAnsi="Times New Roman" w:cs="Times New Roman"/>
          <w:sz w:val="28"/>
          <w:szCs w:val="28"/>
        </w:rPr>
        <w:t>7</w:t>
      </w:r>
      <w:r w:rsidR="00C102D0" w:rsidRPr="00EA749C">
        <w:rPr>
          <w:rFonts w:ascii="Times New Roman" w:hAnsi="Times New Roman" w:cs="Times New Roman"/>
          <w:sz w:val="28"/>
          <w:szCs w:val="28"/>
        </w:rPr>
        <w:t>.1</w:t>
      </w:r>
      <w:r w:rsidRPr="00EA749C">
        <w:rPr>
          <w:rFonts w:ascii="Times New Roman" w:hAnsi="Times New Roman" w:cs="Times New Roman"/>
          <w:sz w:val="28"/>
          <w:szCs w:val="28"/>
        </w:rPr>
        <w:t>. Совет в срок не более 10 рабочих дней с момента окончания срока приема заявок, установленного в объявлении о проведении отбора:</w:t>
      </w:r>
    </w:p>
    <w:p w14:paraId="7DD48EDB" w14:textId="77777777" w:rsidR="00832986" w:rsidRPr="00EA749C" w:rsidRDefault="00832986" w:rsidP="00594758">
      <w:pPr>
        <w:pStyle w:val="ConsPlusNormal"/>
        <w:ind w:firstLine="709"/>
        <w:jc w:val="both"/>
        <w:rPr>
          <w:rFonts w:ascii="Times New Roman" w:hAnsi="Times New Roman" w:cs="Times New Roman"/>
          <w:sz w:val="28"/>
          <w:szCs w:val="28"/>
        </w:rPr>
      </w:pPr>
      <w:r w:rsidRPr="00EA749C">
        <w:rPr>
          <w:rFonts w:ascii="Times New Roman" w:hAnsi="Times New Roman" w:cs="Times New Roman"/>
          <w:sz w:val="28"/>
          <w:szCs w:val="28"/>
        </w:rPr>
        <w:t>- присваивает сумму баллов согласно Критериям;</w:t>
      </w:r>
    </w:p>
    <w:p w14:paraId="5E7962F7" w14:textId="1792FFE4" w:rsidR="00832986" w:rsidRPr="00EA749C" w:rsidRDefault="00832986" w:rsidP="00594758">
      <w:pPr>
        <w:pStyle w:val="ConsPlusNormal"/>
        <w:ind w:firstLine="709"/>
        <w:jc w:val="both"/>
        <w:rPr>
          <w:rFonts w:ascii="Times New Roman" w:hAnsi="Times New Roman" w:cs="Times New Roman"/>
          <w:sz w:val="28"/>
          <w:szCs w:val="28"/>
        </w:rPr>
      </w:pPr>
      <w:r w:rsidRPr="00EA749C">
        <w:rPr>
          <w:rFonts w:ascii="Times New Roman" w:hAnsi="Times New Roman" w:cs="Times New Roman"/>
          <w:sz w:val="28"/>
          <w:szCs w:val="28"/>
        </w:rPr>
        <w:t xml:space="preserve">- определяет объем субсидии, подлежащей перечислению, в соответствии с </w:t>
      </w:r>
      <w:hyperlink w:anchor="P617">
        <w:r w:rsidRPr="00EA749C">
          <w:rPr>
            <w:rFonts w:ascii="Times New Roman" w:hAnsi="Times New Roman" w:cs="Times New Roman"/>
            <w:sz w:val="28"/>
            <w:szCs w:val="28"/>
          </w:rPr>
          <w:t>Методикой</w:t>
        </w:r>
      </w:hyperlink>
      <w:r w:rsidRPr="00EA749C">
        <w:rPr>
          <w:rFonts w:ascii="Times New Roman" w:hAnsi="Times New Roman" w:cs="Times New Roman"/>
          <w:sz w:val="28"/>
          <w:szCs w:val="28"/>
        </w:rPr>
        <w:t xml:space="preserve">, предусмотренной приложением </w:t>
      </w:r>
      <w:r w:rsidR="00354734">
        <w:rPr>
          <w:rFonts w:ascii="Times New Roman" w:hAnsi="Times New Roman" w:cs="Times New Roman"/>
          <w:sz w:val="28"/>
          <w:szCs w:val="28"/>
        </w:rPr>
        <w:t>№</w:t>
      </w:r>
      <w:r w:rsidRPr="00EA749C">
        <w:rPr>
          <w:rFonts w:ascii="Times New Roman" w:hAnsi="Times New Roman" w:cs="Times New Roman"/>
          <w:sz w:val="28"/>
          <w:szCs w:val="28"/>
        </w:rPr>
        <w:t xml:space="preserve"> 4 к настоящему </w:t>
      </w:r>
      <w:r w:rsidR="00A44495">
        <w:rPr>
          <w:rFonts w:ascii="Times New Roman" w:hAnsi="Times New Roman" w:cs="Times New Roman"/>
          <w:sz w:val="28"/>
          <w:szCs w:val="28"/>
        </w:rPr>
        <w:t>Порядку</w:t>
      </w:r>
      <w:r w:rsidRPr="00EA749C">
        <w:rPr>
          <w:rFonts w:ascii="Times New Roman" w:hAnsi="Times New Roman" w:cs="Times New Roman"/>
          <w:sz w:val="28"/>
          <w:szCs w:val="28"/>
        </w:rPr>
        <w:t>.</w:t>
      </w:r>
    </w:p>
    <w:p w14:paraId="4DB8220E" w14:textId="77777777" w:rsidR="00EF7195" w:rsidRPr="00EA749C" w:rsidRDefault="00EF7195" w:rsidP="00EF7195">
      <w:pPr>
        <w:pStyle w:val="ConsPlusNormal"/>
        <w:ind w:firstLine="709"/>
        <w:jc w:val="both"/>
        <w:rPr>
          <w:rFonts w:ascii="Times New Roman" w:hAnsi="Times New Roman" w:cs="Times New Roman"/>
          <w:sz w:val="28"/>
          <w:szCs w:val="28"/>
        </w:rPr>
      </w:pPr>
      <w:r w:rsidRPr="00EA749C">
        <w:rPr>
          <w:rFonts w:ascii="Times New Roman" w:hAnsi="Times New Roman" w:cs="Times New Roman"/>
          <w:sz w:val="28"/>
          <w:szCs w:val="28"/>
        </w:rPr>
        <w:t>По результатам рассмотрения заявок не позднее 1 рабочего дня со дня окончания срока рассмотрения заявок подготавливается протокол рассмотрения заявок, включающий информацию о количестве поступивших и рассмотренных заявок, а также информацию по каждому участнику отбора о признании его заявки надлежащей или об отклонении его заявки, с указанием оснований для отклонения.</w:t>
      </w:r>
    </w:p>
    <w:p w14:paraId="2BFF553E" w14:textId="7CF5F45B" w:rsidR="00EF7195" w:rsidRPr="00EA749C" w:rsidRDefault="00EF7195" w:rsidP="00EF7195">
      <w:pPr>
        <w:pStyle w:val="ConsPlusNormal"/>
        <w:ind w:firstLine="709"/>
        <w:jc w:val="both"/>
        <w:rPr>
          <w:rFonts w:ascii="Times New Roman" w:hAnsi="Times New Roman" w:cs="Times New Roman"/>
          <w:sz w:val="28"/>
          <w:szCs w:val="28"/>
        </w:rPr>
      </w:pPr>
      <w:r w:rsidRPr="00EA749C">
        <w:rPr>
          <w:rFonts w:ascii="Times New Roman" w:hAnsi="Times New Roman" w:cs="Times New Roman"/>
          <w:sz w:val="28"/>
          <w:szCs w:val="28"/>
        </w:rPr>
        <w:t xml:space="preserve">Протокол рассмотрения заявок формируется на едином портале и подписывается усиленной квалифицированной подписью руководителя (или уполномоченного им лица) </w:t>
      </w:r>
      <w:r w:rsidR="00354734">
        <w:rPr>
          <w:rFonts w:ascii="Times New Roman" w:hAnsi="Times New Roman" w:cs="Times New Roman"/>
          <w:sz w:val="28"/>
          <w:szCs w:val="28"/>
        </w:rPr>
        <w:t>Департамента</w:t>
      </w:r>
      <w:r w:rsidRPr="00EA749C">
        <w:rPr>
          <w:rFonts w:ascii="Times New Roman" w:hAnsi="Times New Roman" w:cs="Times New Roman"/>
          <w:sz w:val="28"/>
          <w:szCs w:val="28"/>
        </w:rPr>
        <w:t xml:space="preserve"> в системе «Электронный бюджет», а также размещается на едином портале не позднее 1-го рабочего дня, следующего за днем его подписания.</w:t>
      </w:r>
    </w:p>
    <w:p w14:paraId="5B3C7BBA" w14:textId="7D760369" w:rsidR="00EF7195" w:rsidRPr="00EA749C" w:rsidRDefault="00EF7195" w:rsidP="00EF7195">
      <w:pPr>
        <w:pStyle w:val="ConsPlusNormal"/>
        <w:ind w:firstLine="709"/>
        <w:jc w:val="both"/>
        <w:rPr>
          <w:rFonts w:ascii="Times New Roman" w:hAnsi="Times New Roman" w:cs="Times New Roman"/>
          <w:sz w:val="28"/>
          <w:szCs w:val="28"/>
        </w:rPr>
      </w:pPr>
      <w:r w:rsidRPr="00EA749C">
        <w:rPr>
          <w:rFonts w:ascii="Times New Roman" w:hAnsi="Times New Roman" w:cs="Times New Roman"/>
          <w:sz w:val="28"/>
          <w:szCs w:val="28"/>
        </w:rPr>
        <w:t>Внесение изменений в протокол рассмотрения заявок осуществляется не позднее 10 календарных дней со дня подписания первой версии протокола рассмотрения заявок, путем формирования новой версии указанного протокола, с указанием причин внесения изменений</w:t>
      </w:r>
    </w:p>
    <w:p w14:paraId="60D502F0" w14:textId="1AEB98CC" w:rsidR="00832986" w:rsidRPr="00EA749C" w:rsidRDefault="00B97745" w:rsidP="00594758">
      <w:pPr>
        <w:pStyle w:val="ConsPlusNormal"/>
        <w:ind w:firstLine="709"/>
        <w:jc w:val="both"/>
        <w:rPr>
          <w:rFonts w:ascii="Times New Roman" w:hAnsi="Times New Roman" w:cs="Times New Roman"/>
          <w:sz w:val="28"/>
          <w:szCs w:val="28"/>
        </w:rPr>
      </w:pPr>
      <w:r w:rsidRPr="00EA749C">
        <w:rPr>
          <w:rFonts w:ascii="Times New Roman" w:hAnsi="Times New Roman" w:cs="Times New Roman"/>
          <w:color w:val="000000" w:themeColor="text1"/>
          <w:sz w:val="28"/>
          <w:szCs w:val="28"/>
        </w:rPr>
        <w:t>2.1</w:t>
      </w:r>
      <w:r w:rsidR="00EA749C">
        <w:rPr>
          <w:rFonts w:ascii="Times New Roman" w:hAnsi="Times New Roman" w:cs="Times New Roman"/>
          <w:color w:val="000000" w:themeColor="text1"/>
          <w:sz w:val="28"/>
          <w:szCs w:val="28"/>
        </w:rPr>
        <w:t>8</w:t>
      </w:r>
      <w:r w:rsidRPr="00EA749C">
        <w:rPr>
          <w:rFonts w:ascii="Times New Roman" w:hAnsi="Times New Roman" w:cs="Times New Roman"/>
          <w:color w:val="000000" w:themeColor="text1"/>
          <w:sz w:val="28"/>
          <w:szCs w:val="28"/>
        </w:rPr>
        <w:t>.</w:t>
      </w:r>
      <w:r w:rsidR="00832986" w:rsidRPr="00EA749C">
        <w:rPr>
          <w:rFonts w:ascii="Times New Roman" w:hAnsi="Times New Roman" w:cs="Times New Roman"/>
          <w:color w:val="000000" w:themeColor="text1"/>
          <w:sz w:val="28"/>
          <w:szCs w:val="28"/>
        </w:rPr>
        <w:t xml:space="preserve"> </w:t>
      </w:r>
      <w:bookmarkStart w:id="16" w:name="_Hlk180678422"/>
      <w:r w:rsidR="00832986" w:rsidRPr="00EA749C">
        <w:rPr>
          <w:rFonts w:ascii="Times New Roman" w:hAnsi="Times New Roman" w:cs="Times New Roman"/>
          <w:sz w:val="28"/>
          <w:szCs w:val="28"/>
        </w:rPr>
        <w:t xml:space="preserve">Победителями отбора признаются Некоммерческие организации, соответствующие категориям участника отбора и требованиям настоящего </w:t>
      </w:r>
      <w:r w:rsidR="00A44495">
        <w:rPr>
          <w:rFonts w:ascii="Times New Roman" w:hAnsi="Times New Roman" w:cs="Times New Roman"/>
          <w:sz w:val="28"/>
          <w:szCs w:val="28"/>
        </w:rPr>
        <w:t>Порядка</w:t>
      </w:r>
      <w:r w:rsidR="00832986" w:rsidRPr="00EA749C">
        <w:rPr>
          <w:rFonts w:ascii="Times New Roman" w:hAnsi="Times New Roman" w:cs="Times New Roman"/>
          <w:sz w:val="28"/>
          <w:szCs w:val="28"/>
        </w:rPr>
        <w:t xml:space="preserve">, набравшие не менее </w:t>
      </w:r>
      <w:r w:rsidR="00766933" w:rsidRPr="00EA749C">
        <w:rPr>
          <w:rFonts w:ascii="Times New Roman" w:hAnsi="Times New Roman" w:cs="Times New Roman"/>
          <w:sz w:val="28"/>
          <w:szCs w:val="28"/>
        </w:rPr>
        <w:t>40</w:t>
      </w:r>
      <w:r w:rsidR="00832986" w:rsidRPr="00EA749C">
        <w:rPr>
          <w:rFonts w:ascii="Times New Roman" w:hAnsi="Times New Roman" w:cs="Times New Roman"/>
          <w:sz w:val="28"/>
          <w:szCs w:val="28"/>
        </w:rPr>
        <w:t xml:space="preserve"> баллов в соответствии с Критериями</w:t>
      </w:r>
      <w:r w:rsidR="008945A2" w:rsidRPr="00EA749C">
        <w:rPr>
          <w:rFonts w:ascii="Times New Roman" w:hAnsi="Times New Roman" w:cs="Times New Roman"/>
          <w:sz w:val="28"/>
          <w:szCs w:val="28"/>
        </w:rPr>
        <w:t>, формирующими весовое значение в общей оценке</w:t>
      </w:r>
      <w:bookmarkEnd w:id="16"/>
      <w:r w:rsidR="00832986" w:rsidRPr="00EA749C">
        <w:rPr>
          <w:rFonts w:ascii="Times New Roman" w:hAnsi="Times New Roman" w:cs="Times New Roman"/>
          <w:sz w:val="28"/>
          <w:szCs w:val="28"/>
        </w:rPr>
        <w:t>.</w:t>
      </w:r>
    </w:p>
    <w:p w14:paraId="19524F56" w14:textId="72775229" w:rsidR="008945A2" w:rsidRPr="00EA749C" w:rsidRDefault="008945A2" w:rsidP="008945A2">
      <w:pPr>
        <w:pStyle w:val="ConsPlusNormal"/>
        <w:ind w:firstLine="709"/>
        <w:jc w:val="both"/>
        <w:rPr>
          <w:rFonts w:ascii="Times New Roman" w:hAnsi="Times New Roman" w:cs="Times New Roman"/>
          <w:sz w:val="28"/>
          <w:szCs w:val="28"/>
        </w:rPr>
      </w:pPr>
      <w:bookmarkStart w:id="17" w:name="_Hlk180678561"/>
      <w:r w:rsidRPr="00EA749C">
        <w:rPr>
          <w:rFonts w:ascii="Times New Roman" w:hAnsi="Times New Roman" w:cs="Times New Roman"/>
          <w:sz w:val="28"/>
          <w:szCs w:val="28"/>
        </w:rPr>
        <w:t xml:space="preserve">По итогам оценки Советом присваиваются порядковые номера </w:t>
      </w:r>
      <w:r w:rsidR="00474BD4" w:rsidRPr="00EA749C">
        <w:rPr>
          <w:rFonts w:ascii="Times New Roman" w:hAnsi="Times New Roman" w:cs="Times New Roman"/>
          <w:sz w:val="28"/>
          <w:szCs w:val="28"/>
        </w:rPr>
        <w:t xml:space="preserve">заявок </w:t>
      </w:r>
      <w:r w:rsidRPr="00EA749C">
        <w:rPr>
          <w:rFonts w:ascii="Times New Roman" w:hAnsi="Times New Roman" w:cs="Times New Roman"/>
          <w:sz w:val="28"/>
          <w:szCs w:val="28"/>
        </w:rPr>
        <w:t>в зависимости от их весового значения в общей оценке.</w:t>
      </w:r>
      <w:bookmarkEnd w:id="17"/>
      <w:r w:rsidR="00474BD4" w:rsidRPr="00EA749C">
        <w:rPr>
          <w:rFonts w:ascii="Times New Roman" w:hAnsi="Times New Roman" w:cs="Times New Roman"/>
          <w:sz w:val="28"/>
          <w:szCs w:val="28"/>
        </w:rPr>
        <w:t xml:space="preserve"> </w:t>
      </w:r>
    </w:p>
    <w:p w14:paraId="2F60C5B7" w14:textId="71845DAD" w:rsidR="00832986" w:rsidRPr="00EA749C" w:rsidRDefault="00832986" w:rsidP="00594758">
      <w:pPr>
        <w:pStyle w:val="ConsPlusNormal"/>
        <w:ind w:firstLine="709"/>
        <w:jc w:val="both"/>
        <w:rPr>
          <w:rFonts w:ascii="Times New Roman" w:hAnsi="Times New Roman" w:cs="Times New Roman"/>
          <w:sz w:val="28"/>
          <w:szCs w:val="28"/>
        </w:rPr>
      </w:pPr>
      <w:r w:rsidRPr="00EA749C">
        <w:rPr>
          <w:rFonts w:ascii="Times New Roman" w:hAnsi="Times New Roman" w:cs="Times New Roman"/>
          <w:sz w:val="28"/>
          <w:szCs w:val="28"/>
        </w:rPr>
        <w:t>2.1</w:t>
      </w:r>
      <w:r w:rsidR="00EA749C">
        <w:rPr>
          <w:rFonts w:ascii="Times New Roman" w:hAnsi="Times New Roman" w:cs="Times New Roman"/>
          <w:sz w:val="28"/>
          <w:szCs w:val="28"/>
        </w:rPr>
        <w:t>9</w:t>
      </w:r>
      <w:r w:rsidRPr="00EA749C">
        <w:rPr>
          <w:rFonts w:ascii="Times New Roman" w:hAnsi="Times New Roman" w:cs="Times New Roman"/>
          <w:sz w:val="28"/>
          <w:szCs w:val="28"/>
        </w:rPr>
        <w:t xml:space="preserve">. По итогам рассмотрения </w:t>
      </w:r>
      <w:r w:rsidR="00D4382E" w:rsidRPr="00EA749C">
        <w:rPr>
          <w:rFonts w:ascii="Times New Roman" w:hAnsi="Times New Roman" w:cs="Times New Roman"/>
          <w:sz w:val="28"/>
          <w:szCs w:val="28"/>
        </w:rPr>
        <w:t>Советом</w:t>
      </w:r>
      <w:r w:rsidRPr="00EA749C">
        <w:rPr>
          <w:rFonts w:ascii="Times New Roman" w:hAnsi="Times New Roman" w:cs="Times New Roman"/>
          <w:sz w:val="28"/>
          <w:szCs w:val="28"/>
        </w:rPr>
        <w:t xml:space="preserve"> заявок </w:t>
      </w:r>
      <w:r w:rsidR="00D4382E" w:rsidRPr="00EA749C">
        <w:rPr>
          <w:rFonts w:ascii="Times New Roman" w:hAnsi="Times New Roman" w:cs="Times New Roman"/>
          <w:sz w:val="28"/>
          <w:szCs w:val="28"/>
        </w:rPr>
        <w:t>Департамент</w:t>
      </w:r>
      <w:r w:rsidRPr="00EA749C">
        <w:rPr>
          <w:rFonts w:ascii="Times New Roman" w:hAnsi="Times New Roman" w:cs="Times New Roman"/>
          <w:sz w:val="28"/>
          <w:szCs w:val="28"/>
        </w:rPr>
        <w:t xml:space="preserve"> принимает одно из следующих решений:</w:t>
      </w:r>
    </w:p>
    <w:p w14:paraId="2E8DD2FA" w14:textId="77777777" w:rsidR="00832986" w:rsidRPr="00EA749C" w:rsidRDefault="00832986" w:rsidP="00594758">
      <w:pPr>
        <w:pStyle w:val="ConsPlusNormal"/>
        <w:ind w:firstLine="709"/>
        <w:jc w:val="both"/>
        <w:rPr>
          <w:rFonts w:ascii="Times New Roman" w:hAnsi="Times New Roman" w:cs="Times New Roman"/>
          <w:sz w:val="28"/>
          <w:szCs w:val="28"/>
        </w:rPr>
      </w:pPr>
      <w:r w:rsidRPr="00EA749C">
        <w:rPr>
          <w:rFonts w:ascii="Times New Roman" w:hAnsi="Times New Roman" w:cs="Times New Roman"/>
          <w:sz w:val="28"/>
          <w:szCs w:val="28"/>
        </w:rPr>
        <w:t>а) при наличии одной заявки:</w:t>
      </w:r>
    </w:p>
    <w:p w14:paraId="11E37DF7" w14:textId="0E8B11DB" w:rsidR="00832986" w:rsidRPr="00EA749C" w:rsidRDefault="00832986" w:rsidP="00594758">
      <w:pPr>
        <w:pStyle w:val="ConsPlusNormal"/>
        <w:ind w:firstLine="709"/>
        <w:jc w:val="both"/>
        <w:rPr>
          <w:rFonts w:ascii="Times New Roman" w:hAnsi="Times New Roman" w:cs="Times New Roman"/>
          <w:sz w:val="28"/>
          <w:szCs w:val="28"/>
        </w:rPr>
      </w:pPr>
      <w:r w:rsidRPr="00EA749C">
        <w:rPr>
          <w:rFonts w:ascii="Times New Roman" w:hAnsi="Times New Roman" w:cs="Times New Roman"/>
          <w:sz w:val="28"/>
          <w:szCs w:val="28"/>
        </w:rPr>
        <w:t xml:space="preserve">- о предоставлении субсидии Некоммерческой организации, если она </w:t>
      </w:r>
      <w:r w:rsidRPr="00EA749C">
        <w:rPr>
          <w:rFonts w:ascii="Times New Roman" w:hAnsi="Times New Roman" w:cs="Times New Roman"/>
          <w:sz w:val="28"/>
          <w:szCs w:val="28"/>
        </w:rPr>
        <w:lastRenderedPageBreak/>
        <w:t xml:space="preserve">соответствует категориям участника отбора, предусмотренным </w:t>
      </w:r>
      <w:hyperlink w:anchor="P53">
        <w:r w:rsidRPr="00EA749C">
          <w:rPr>
            <w:rFonts w:ascii="Times New Roman" w:hAnsi="Times New Roman" w:cs="Times New Roman"/>
            <w:sz w:val="28"/>
            <w:szCs w:val="28"/>
          </w:rPr>
          <w:t>пунктом 1.4 раздела 1</w:t>
        </w:r>
      </w:hyperlink>
      <w:r w:rsidRPr="00EA749C">
        <w:rPr>
          <w:rFonts w:ascii="Times New Roman" w:hAnsi="Times New Roman" w:cs="Times New Roman"/>
          <w:sz w:val="28"/>
          <w:szCs w:val="28"/>
        </w:rPr>
        <w:t xml:space="preserve"> настоящего </w:t>
      </w:r>
      <w:r w:rsidR="00A44495">
        <w:rPr>
          <w:rFonts w:ascii="Times New Roman" w:hAnsi="Times New Roman" w:cs="Times New Roman"/>
          <w:sz w:val="28"/>
          <w:szCs w:val="28"/>
        </w:rPr>
        <w:t>Порядка</w:t>
      </w:r>
      <w:r w:rsidRPr="00EA749C">
        <w:rPr>
          <w:rFonts w:ascii="Times New Roman" w:hAnsi="Times New Roman" w:cs="Times New Roman"/>
          <w:sz w:val="28"/>
          <w:szCs w:val="28"/>
        </w:rPr>
        <w:t xml:space="preserve">, требованиям, установленным </w:t>
      </w:r>
      <w:hyperlink w:anchor="P94">
        <w:r w:rsidRPr="00EA749C">
          <w:rPr>
            <w:rFonts w:ascii="Times New Roman" w:hAnsi="Times New Roman" w:cs="Times New Roman"/>
            <w:sz w:val="28"/>
            <w:szCs w:val="28"/>
          </w:rPr>
          <w:t>пунктом 2.</w:t>
        </w:r>
        <w:r w:rsidR="00354734">
          <w:rPr>
            <w:rFonts w:ascii="Times New Roman" w:hAnsi="Times New Roman" w:cs="Times New Roman"/>
            <w:sz w:val="28"/>
            <w:szCs w:val="28"/>
          </w:rPr>
          <w:t>6</w:t>
        </w:r>
      </w:hyperlink>
      <w:r w:rsidRPr="00EA749C">
        <w:rPr>
          <w:rFonts w:ascii="Times New Roman" w:hAnsi="Times New Roman" w:cs="Times New Roman"/>
          <w:sz w:val="28"/>
          <w:szCs w:val="28"/>
        </w:rPr>
        <w:t xml:space="preserve"> настоящего раздела, и набравшая не менее </w:t>
      </w:r>
      <w:r w:rsidR="00354734">
        <w:rPr>
          <w:rFonts w:ascii="Times New Roman" w:hAnsi="Times New Roman" w:cs="Times New Roman"/>
          <w:sz w:val="28"/>
          <w:szCs w:val="28"/>
        </w:rPr>
        <w:t xml:space="preserve">40 </w:t>
      </w:r>
      <w:r w:rsidRPr="00EA749C">
        <w:rPr>
          <w:rFonts w:ascii="Times New Roman" w:hAnsi="Times New Roman" w:cs="Times New Roman"/>
          <w:sz w:val="28"/>
          <w:szCs w:val="28"/>
        </w:rPr>
        <w:t>баллов в соответствии с Критериями;</w:t>
      </w:r>
    </w:p>
    <w:p w14:paraId="5F642899" w14:textId="593D037D" w:rsidR="00832986" w:rsidRPr="00EA749C" w:rsidRDefault="00832986" w:rsidP="00594758">
      <w:pPr>
        <w:pStyle w:val="ConsPlusNormal"/>
        <w:ind w:firstLine="709"/>
        <w:jc w:val="both"/>
        <w:rPr>
          <w:rFonts w:ascii="Times New Roman" w:hAnsi="Times New Roman" w:cs="Times New Roman"/>
          <w:sz w:val="28"/>
          <w:szCs w:val="28"/>
        </w:rPr>
      </w:pPr>
      <w:r w:rsidRPr="00EA749C">
        <w:rPr>
          <w:rFonts w:ascii="Times New Roman" w:hAnsi="Times New Roman" w:cs="Times New Roman"/>
          <w:sz w:val="28"/>
          <w:szCs w:val="28"/>
        </w:rPr>
        <w:t xml:space="preserve">- о признании отбора несостоявшимся, в случае если Некоммерческая организация не соответствует категориям участника отбора, предусмотренным </w:t>
      </w:r>
      <w:hyperlink w:anchor="P53">
        <w:r w:rsidRPr="00EA749C">
          <w:rPr>
            <w:rFonts w:ascii="Times New Roman" w:hAnsi="Times New Roman" w:cs="Times New Roman"/>
            <w:sz w:val="28"/>
            <w:szCs w:val="28"/>
          </w:rPr>
          <w:t>пунктом 1.4 раздела 1</w:t>
        </w:r>
      </w:hyperlink>
      <w:r w:rsidRPr="00EA749C">
        <w:rPr>
          <w:rFonts w:ascii="Times New Roman" w:hAnsi="Times New Roman" w:cs="Times New Roman"/>
          <w:sz w:val="28"/>
          <w:szCs w:val="28"/>
        </w:rPr>
        <w:t xml:space="preserve"> настоящего </w:t>
      </w:r>
      <w:r w:rsidR="00A44495">
        <w:rPr>
          <w:rFonts w:ascii="Times New Roman" w:hAnsi="Times New Roman" w:cs="Times New Roman"/>
          <w:sz w:val="28"/>
          <w:szCs w:val="28"/>
        </w:rPr>
        <w:t>Порядка</w:t>
      </w:r>
      <w:r w:rsidRPr="00EA749C">
        <w:rPr>
          <w:rFonts w:ascii="Times New Roman" w:hAnsi="Times New Roman" w:cs="Times New Roman"/>
          <w:sz w:val="28"/>
          <w:szCs w:val="28"/>
        </w:rPr>
        <w:t xml:space="preserve">, или требованиям, установленным </w:t>
      </w:r>
      <w:hyperlink w:anchor="P94">
        <w:r w:rsidRPr="00EA749C">
          <w:rPr>
            <w:rFonts w:ascii="Times New Roman" w:hAnsi="Times New Roman" w:cs="Times New Roman"/>
            <w:sz w:val="28"/>
            <w:szCs w:val="28"/>
          </w:rPr>
          <w:t>пунктом 2.</w:t>
        </w:r>
        <w:r w:rsidR="009F6982">
          <w:rPr>
            <w:rFonts w:ascii="Times New Roman" w:hAnsi="Times New Roman" w:cs="Times New Roman"/>
            <w:sz w:val="28"/>
            <w:szCs w:val="28"/>
          </w:rPr>
          <w:t>6</w:t>
        </w:r>
      </w:hyperlink>
      <w:r w:rsidRPr="00EA749C">
        <w:rPr>
          <w:rFonts w:ascii="Times New Roman" w:hAnsi="Times New Roman" w:cs="Times New Roman"/>
          <w:sz w:val="28"/>
          <w:szCs w:val="28"/>
        </w:rPr>
        <w:t xml:space="preserve"> настоящего раздела, или набравшая менее </w:t>
      </w:r>
      <w:r w:rsidR="009F6982">
        <w:rPr>
          <w:rFonts w:ascii="Times New Roman" w:hAnsi="Times New Roman" w:cs="Times New Roman"/>
          <w:sz w:val="28"/>
          <w:szCs w:val="28"/>
        </w:rPr>
        <w:t>40</w:t>
      </w:r>
      <w:r w:rsidRPr="00EA749C">
        <w:rPr>
          <w:rFonts w:ascii="Times New Roman" w:hAnsi="Times New Roman" w:cs="Times New Roman"/>
          <w:sz w:val="28"/>
          <w:szCs w:val="28"/>
        </w:rPr>
        <w:t xml:space="preserve"> баллов в соответствии с Критериями;</w:t>
      </w:r>
    </w:p>
    <w:p w14:paraId="20765472" w14:textId="77777777" w:rsidR="00832986" w:rsidRPr="00EA749C" w:rsidRDefault="00832986" w:rsidP="00594758">
      <w:pPr>
        <w:pStyle w:val="ConsPlusNormal"/>
        <w:ind w:firstLine="709"/>
        <w:jc w:val="both"/>
        <w:rPr>
          <w:rFonts w:ascii="Times New Roman" w:hAnsi="Times New Roman" w:cs="Times New Roman"/>
          <w:sz w:val="28"/>
          <w:szCs w:val="28"/>
        </w:rPr>
      </w:pPr>
      <w:r w:rsidRPr="00EA749C">
        <w:rPr>
          <w:rFonts w:ascii="Times New Roman" w:hAnsi="Times New Roman" w:cs="Times New Roman"/>
          <w:sz w:val="28"/>
          <w:szCs w:val="28"/>
        </w:rPr>
        <w:t>б) при наличии двух и более заявок:</w:t>
      </w:r>
    </w:p>
    <w:p w14:paraId="76924B3D" w14:textId="046B32D9" w:rsidR="00832986" w:rsidRPr="00EA749C" w:rsidRDefault="00832986" w:rsidP="00594758">
      <w:pPr>
        <w:pStyle w:val="ConsPlusNormal"/>
        <w:ind w:firstLine="709"/>
        <w:jc w:val="both"/>
        <w:rPr>
          <w:rFonts w:ascii="Times New Roman" w:hAnsi="Times New Roman" w:cs="Times New Roman"/>
          <w:sz w:val="28"/>
          <w:szCs w:val="28"/>
        </w:rPr>
      </w:pPr>
      <w:r w:rsidRPr="00EA749C">
        <w:rPr>
          <w:rFonts w:ascii="Times New Roman" w:hAnsi="Times New Roman" w:cs="Times New Roman"/>
          <w:sz w:val="28"/>
          <w:szCs w:val="28"/>
        </w:rPr>
        <w:t xml:space="preserve">- о предоставлении субсидии Некоммерческим организациям, которые соответствуют категориям участников отбора, предусмотренным </w:t>
      </w:r>
      <w:hyperlink w:anchor="P53">
        <w:r w:rsidRPr="00EA749C">
          <w:rPr>
            <w:rFonts w:ascii="Times New Roman" w:hAnsi="Times New Roman" w:cs="Times New Roman"/>
            <w:sz w:val="28"/>
            <w:szCs w:val="28"/>
          </w:rPr>
          <w:t>пунктом 1.4 раздела 1</w:t>
        </w:r>
      </w:hyperlink>
      <w:r w:rsidRPr="00EA749C">
        <w:rPr>
          <w:rFonts w:ascii="Times New Roman" w:hAnsi="Times New Roman" w:cs="Times New Roman"/>
          <w:sz w:val="28"/>
          <w:szCs w:val="28"/>
        </w:rPr>
        <w:t xml:space="preserve"> настоящего </w:t>
      </w:r>
      <w:r w:rsidR="00A44495">
        <w:rPr>
          <w:rFonts w:ascii="Times New Roman" w:hAnsi="Times New Roman" w:cs="Times New Roman"/>
          <w:sz w:val="28"/>
          <w:szCs w:val="28"/>
        </w:rPr>
        <w:t>Порядка</w:t>
      </w:r>
      <w:r w:rsidRPr="00EA749C">
        <w:rPr>
          <w:rFonts w:ascii="Times New Roman" w:hAnsi="Times New Roman" w:cs="Times New Roman"/>
          <w:sz w:val="28"/>
          <w:szCs w:val="28"/>
        </w:rPr>
        <w:t xml:space="preserve">, требованиям, установленным </w:t>
      </w:r>
      <w:hyperlink w:anchor="P94">
        <w:r w:rsidRPr="00EA749C">
          <w:rPr>
            <w:rFonts w:ascii="Times New Roman" w:hAnsi="Times New Roman" w:cs="Times New Roman"/>
            <w:sz w:val="28"/>
            <w:szCs w:val="28"/>
          </w:rPr>
          <w:t>пунктом 2.</w:t>
        </w:r>
        <w:r w:rsidR="004745CF" w:rsidRPr="00EA749C">
          <w:rPr>
            <w:rFonts w:ascii="Times New Roman" w:hAnsi="Times New Roman" w:cs="Times New Roman"/>
            <w:sz w:val="28"/>
            <w:szCs w:val="28"/>
          </w:rPr>
          <w:t>6</w:t>
        </w:r>
      </w:hyperlink>
      <w:r w:rsidRPr="00EA749C">
        <w:rPr>
          <w:rFonts w:ascii="Times New Roman" w:hAnsi="Times New Roman" w:cs="Times New Roman"/>
          <w:sz w:val="28"/>
          <w:szCs w:val="28"/>
        </w:rPr>
        <w:t xml:space="preserve"> настоящего раздела, и набравшие не менее</w:t>
      </w:r>
      <w:r w:rsidR="009F6982">
        <w:rPr>
          <w:rFonts w:ascii="Times New Roman" w:hAnsi="Times New Roman" w:cs="Times New Roman"/>
          <w:sz w:val="28"/>
          <w:szCs w:val="28"/>
        </w:rPr>
        <w:t xml:space="preserve"> 40</w:t>
      </w:r>
      <w:r w:rsidRPr="00EA749C">
        <w:rPr>
          <w:rFonts w:ascii="Times New Roman" w:hAnsi="Times New Roman" w:cs="Times New Roman"/>
          <w:sz w:val="28"/>
          <w:szCs w:val="28"/>
        </w:rPr>
        <w:t xml:space="preserve"> баллов в соответствии с Критериями;</w:t>
      </w:r>
    </w:p>
    <w:p w14:paraId="655D5B58" w14:textId="27846CEA" w:rsidR="00832986" w:rsidRPr="00EA749C" w:rsidRDefault="00832986" w:rsidP="00594758">
      <w:pPr>
        <w:pStyle w:val="ConsPlusNormal"/>
        <w:ind w:firstLine="709"/>
        <w:jc w:val="both"/>
        <w:rPr>
          <w:rFonts w:ascii="Times New Roman" w:hAnsi="Times New Roman" w:cs="Times New Roman"/>
          <w:sz w:val="28"/>
          <w:szCs w:val="28"/>
        </w:rPr>
      </w:pPr>
      <w:r w:rsidRPr="00EA749C">
        <w:rPr>
          <w:rFonts w:ascii="Times New Roman" w:hAnsi="Times New Roman" w:cs="Times New Roman"/>
          <w:sz w:val="28"/>
          <w:szCs w:val="28"/>
        </w:rPr>
        <w:t xml:space="preserve">- о признании отбора несостоявшимся, в случае если все претенденты на получение субсидии не соответствуют категориям участников отбора, предусмотренным </w:t>
      </w:r>
      <w:hyperlink w:anchor="P53">
        <w:r w:rsidRPr="00EA749C">
          <w:rPr>
            <w:rFonts w:ascii="Times New Roman" w:hAnsi="Times New Roman" w:cs="Times New Roman"/>
            <w:sz w:val="28"/>
            <w:szCs w:val="28"/>
          </w:rPr>
          <w:t>пунктом 1.4 раздела 1</w:t>
        </w:r>
      </w:hyperlink>
      <w:r w:rsidRPr="00EA749C">
        <w:rPr>
          <w:rFonts w:ascii="Times New Roman" w:hAnsi="Times New Roman" w:cs="Times New Roman"/>
          <w:sz w:val="28"/>
          <w:szCs w:val="28"/>
        </w:rPr>
        <w:t xml:space="preserve"> настоящего </w:t>
      </w:r>
      <w:r w:rsidR="00A44495">
        <w:rPr>
          <w:rFonts w:ascii="Times New Roman" w:hAnsi="Times New Roman" w:cs="Times New Roman"/>
          <w:sz w:val="28"/>
          <w:szCs w:val="28"/>
        </w:rPr>
        <w:t>Порядка</w:t>
      </w:r>
      <w:r w:rsidRPr="00EA749C">
        <w:rPr>
          <w:rFonts w:ascii="Times New Roman" w:hAnsi="Times New Roman" w:cs="Times New Roman"/>
          <w:sz w:val="28"/>
          <w:szCs w:val="28"/>
        </w:rPr>
        <w:t xml:space="preserve">, или требованиям, установленным </w:t>
      </w:r>
      <w:hyperlink w:anchor="P94">
        <w:r w:rsidRPr="00EA749C">
          <w:rPr>
            <w:rFonts w:ascii="Times New Roman" w:hAnsi="Times New Roman" w:cs="Times New Roman"/>
            <w:sz w:val="28"/>
            <w:szCs w:val="28"/>
          </w:rPr>
          <w:t>пунктом 2.</w:t>
        </w:r>
        <w:r w:rsidR="004745CF" w:rsidRPr="00EA749C">
          <w:rPr>
            <w:rFonts w:ascii="Times New Roman" w:hAnsi="Times New Roman" w:cs="Times New Roman"/>
            <w:sz w:val="28"/>
            <w:szCs w:val="28"/>
          </w:rPr>
          <w:t>6</w:t>
        </w:r>
      </w:hyperlink>
      <w:r w:rsidRPr="00EA749C">
        <w:rPr>
          <w:rFonts w:ascii="Times New Roman" w:hAnsi="Times New Roman" w:cs="Times New Roman"/>
          <w:sz w:val="28"/>
          <w:szCs w:val="28"/>
        </w:rPr>
        <w:t xml:space="preserve"> настоящего раздела, или набравшие менее </w:t>
      </w:r>
      <w:r w:rsidR="004745CF" w:rsidRPr="00EA749C">
        <w:rPr>
          <w:rFonts w:ascii="Times New Roman" w:hAnsi="Times New Roman" w:cs="Times New Roman"/>
          <w:sz w:val="28"/>
          <w:szCs w:val="28"/>
        </w:rPr>
        <w:t>40</w:t>
      </w:r>
      <w:r w:rsidRPr="00EA749C">
        <w:rPr>
          <w:rFonts w:ascii="Times New Roman" w:hAnsi="Times New Roman" w:cs="Times New Roman"/>
          <w:sz w:val="28"/>
          <w:szCs w:val="28"/>
        </w:rPr>
        <w:t xml:space="preserve"> баллов в соответствии с Критериями.</w:t>
      </w:r>
    </w:p>
    <w:p w14:paraId="4986264B" w14:textId="73AB4819" w:rsidR="00832986" w:rsidRPr="00EA749C" w:rsidRDefault="00832986" w:rsidP="00594758">
      <w:pPr>
        <w:pStyle w:val="ConsPlusNormal"/>
        <w:ind w:firstLine="709"/>
        <w:jc w:val="both"/>
        <w:rPr>
          <w:rFonts w:ascii="Times New Roman" w:hAnsi="Times New Roman" w:cs="Times New Roman"/>
          <w:sz w:val="28"/>
          <w:szCs w:val="28"/>
        </w:rPr>
      </w:pPr>
      <w:r w:rsidRPr="00EA749C">
        <w:rPr>
          <w:rFonts w:ascii="Times New Roman" w:hAnsi="Times New Roman" w:cs="Times New Roman"/>
          <w:sz w:val="28"/>
          <w:szCs w:val="28"/>
        </w:rPr>
        <w:t xml:space="preserve">Решение </w:t>
      </w:r>
      <w:r w:rsidR="00470496" w:rsidRPr="00EA749C">
        <w:rPr>
          <w:rFonts w:ascii="Times New Roman" w:hAnsi="Times New Roman" w:cs="Times New Roman"/>
          <w:sz w:val="28"/>
          <w:szCs w:val="28"/>
        </w:rPr>
        <w:t>Совета</w:t>
      </w:r>
      <w:r w:rsidRPr="00EA749C">
        <w:rPr>
          <w:rFonts w:ascii="Times New Roman" w:hAnsi="Times New Roman" w:cs="Times New Roman"/>
          <w:sz w:val="28"/>
          <w:szCs w:val="28"/>
        </w:rPr>
        <w:t xml:space="preserve"> оформляется протоколом, который подписывается председателем и всеми членами </w:t>
      </w:r>
      <w:r w:rsidR="00C102D0" w:rsidRPr="00EA749C">
        <w:rPr>
          <w:rFonts w:ascii="Times New Roman" w:hAnsi="Times New Roman" w:cs="Times New Roman"/>
          <w:sz w:val="28"/>
          <w:szCs w:val="28"/>
        </w:rPr>
        <w:t>Совета.</w:t>
      </w:r>
    </w:p>
    <w:p w14:paraId="5A61AFD9" w14:textId="77777777" w:rsidR="00EF7195" w:rsidRPr="00EA749C" w:rsidRDefault="00EF7195" w:rsidP="00EF7195">
      <w:pPr>
        <w:suppressAutoHyphens/>
        <w:autoSpaceDE w:val="0"/>
        <w:autoSpaceDN w:val="0"/>
        <w:adjustRightInd w:val="0"/>
        <w:ind w:firstLine="709"/>
        <w:jc w:val="both"/>
        <w:rPr>
          <w:rFonts w:eastAsiaTheme="minorHAnsi"/>
          <w:sz w:val="28"/>
          <w:szCs w:val="28"/>
          <w:lang w:eastAsia="en-US"/>
        </w:rPr>
      </w:pPr>
      <w:r w:rsidRPr="00EA749C">
        <w:rPr>
          <w:rFonts w:eastAsiaTheme="minorEastAsia"/>
          <w:sz w:val="28"/>
          <w:szCs w:val="28"/>
        </w:rPr>
        <w:t>В целях завершения отбора и определения победителя формируется протокол подведения итогов отбора</w:t>
      </w:r>
      <w:r w:rsidRPr="00EA749C">
        <w:rPr>
          <w:rFonts w:eastAsiaTheme="minorHAnsi"/>
          <w:sz w:val="28"/>
          <w:szCs w:val="28"/>
          <w:lang w:eastAsia="en-US"/>
        </w:rPr>
        <w:t>.</w:t>
      </w:r>
    </w:p>
    <w:p w14:paraId="70A402E7" w14:textId="77777777" w:rsidR="00EF7195" w:rsidRPr="00EA749C" w:rsidRDefault="00EF7195" w:rsidP="00EF7195">
      <w:pPr>
        <w:suppressAutoHyphens/>
        <w:autoSpaceDE w:val="0"/>
        <w:autoSpaceDN w:val="0"/>
        <w:adjustRightInd w:val="0"/>
        <w:ind w:firstLine="709"/>
        <w:jc w:val="both"/>
        <w:rPr>
          <w:sz w:val="28"/>
          <w:szCs w:val="28"/>
        </w:rPr>
      </w:pPr>
      <w:r w:rsidRPr="00EA749C">
        <w:rPr>
          <w:rFonts w:eastAsiaTheme="minorEastAsia"/>
          <w:sz w:val="28"/>
          <w:szCs w:val="28"/>
        </w:rPr>
        <w:t>Протокол подведения итогов отбора должен содержать следующую информацию:</w:t>
      </w:r>
    </w:p>
    <w:p w14:paraId="5F104769" w14:textId="77777777" w:rsidR="00EF7195" w:rsidRPr="00EA749C" w:rsidRDefault="00EF7195" w:rsidP="00EF7195">
      <w:pPr>
        <w:suppressAutoHyphens/>
        <w:autoSpaceDE w:val="0"/>
        <w:autoSpaceDN w:val="0"/>
        <w:adjustRightInd w:val="0"/>
        <w:ind w:firstLine="709"/>
        <w:jc w:val="both"/>
        <w:rPr>
          <w:sz w:val="28"/>
          <w:szCs w:val="28"/>
        </w:rPr>
      </w:pPr>
      <w:r w:rsidRPr="00EA749C">
        <w:rPr>
          <w:sz w:val="28"/>
          <w:szCs w:val="28"/>
        </w:rPr>
        <w:t>- дату, время и место проведения рассмотрения заявок;</w:t>
      </w:r>
    </w:p>
    <w:p w14:paraId="0E906BC7" w14:textId="77777777" w:rsidR="00EF7195" w:rsidRPr="00EA749C" w:rsidRDefault="00EF7195" w:rsidP="00EF7195">
      <w:pPr>
        <w:suppressAutoHyphens/>
        <w:autoSpaceDE w:val="0"/>
        <w:autoSpaceDN w:val="0"/>
        <w:adjustRightInd w:val="0"/>
        <w:ind w:firstLine="709"/>
        <w:jc w:val="both"/>
        <w:rPr>
          <w:sz w:val="28"/>
          <w:szCs w:val="28"/>
        </w:rPr>
      </w:pPr>
      <w:r w:rsidRPr="00EA749C">
        <w:rPr>
          <w:sz w:val="28"/>
          <w:szCs w:val="28"/>
        </w:rPr>
        <w:t>- информацию об участниках отбора, заявки которых были рассмотрены, а также заявки которых были отклонены, с указанием причин их отклонения, в том числе положений объявления о проведении отбора, которым не соответствуют заявки;</w:t>
      </w:r>
    </w:p>
    <w:p w14:paraId="55836298" w14:textId="77777777" w:rsidR="00EF7195" w:rsidRPr="00EA749C" w:rsidRDefault="00EF7195" w:rsidP="00EF7195">
      <w:pPr>
        <w:suppressAutoHyphens/>
        <w:autoSpaceDE w:val="0"/>
        <w:autoSpaceDN w:val="0"/>
        <w:adjustRightInd w:val="0"/>
        <w:ind w:firstLine="709"/>
        <w:jc w:val="both"/>
        <w:rPr>
          <w:sz w:val="28"/>
          <w:szCs w:val="28"/>
        </w:rPr>
      </w:pPr>
      <w:r w:rsidRPr="00EA749C">
        <w:rPr>
          <w:sz w:val="28"/>
          <w:szCs w:val="28"/>
        </w:rPr>
        <w:t>- наименования получателей субсидии, с которыми заключаются соглашения, и размер предоставляемой субсидии;</w:t>
      </w:r>
    </w:p>
    <w:p w14:paraId="2C6A4EFD" w14:textId="77777777" w:rsidR="00EF7195" w:rsidRPr="00EA749C" w:rsidRDefault="00EF7195" w:rsidP="00EF7195">
      <w:pPr>
        <w:suppressAutoHyphens/>
        <w:autoSpaceDE w:val="0"/>
        <w:autoSpaceDN w:val="0"/>
        <w:adjustRightInd w:val="0"/>
        <w:ind w:firstLine="709"/>
        <w:jc w:val="both"/>
        <w:rPr>
          <w:sz w:val="28"/>
          <w:szCs w:val="28"/>
          <w:lang w:eastAsia="en-US"/>
        </w:rPr>
      </w:pPr>
      <w:r w:rsidRPr="00EA749C">
        <w:rPr>
          <w:sz w:val="28"/>
          <w:szCs w:val="28"/>
        </w:rPr>
        <w:t xml:space="preserve">- </w:t>
      </w:r>
      <w:r w:rsidRPr="00EA749C">
        <w:rPr>
          <w:sz w:val="28"/>
          <w:szCs w:val="28"/>
          <w:lang w:eastAsia="en-US"/>
        </w:rPr>
        <w:t>о включении участника отбора в резервный список получателей субсидии.</w:t>
      </w:r>
    </w:p>
    <w:p w14:paraId="05651DB9" w14:textId="1A932DE7" w:rsidR="00EF7195" w:rsidRPr="00EA749C" w:rsidRDefault="00EF7195" w:rsidP="00EF7195">
      <w:pPr>
        <w:suppressAutoHyphens/>
        <w:autoSpaceDE w:val="0"/>
        <w:autoSpaceDN w:val="0"/>
        <w:adjustRightInd w:val="0"/>
        <w:ind w:firstLine="709"/>
        <w:jc w:val="both"/>
        <w:rPr>
          <w:sz w:val="28"/>
          <w:szCs w:val="28"/>
        </w:rPr>
      </w:pPr>
      <w:r w:rsidRPr="00EA749C">
        <w:rPr>
          <w:sz w:val="28"/>
          <w:szCs w:val="28"/>
        </w:rPr>
        <w:t xml:space="preserve">Протокол подведения итогов отбора формируется на едином портале на основании результатов определения победителя отбора и подписывается усиленной квалифицированной подписью руководителя (или уполномоченного им лица) </w:t>
      </w:r>
      <w:r w:rsidR="00354734">
        <w:rPr>
          <w:sz w:val="28"/>
          <w:szCs w:val="28"/>
        </w:rPr>
        <w:t>Департамента</w:t>
      </w:r>
      <w:r w:rsidRPr="00EA749C">
        <w:rPr>
          <w:sz w:val="28"/>
          <w:szCs w:val="28"/>
        </w:rPr>
        <w:t xml:space="preserve"> в системе «Электронный бюджет», а также размещается на едином портале и </w:t>
      </w:r>
      <w:r w:rsidRPr="00EA749C">
        <w:rPr>
          <w:rFonts w:eastAsiaTheme="minorEastAsia"/>
          <w:sz w:val="28"/>
          <w:szCs w:val="28"/>
        </w:rPr>
        <w:t xml:space="preserve">на официальном сайте муниципального образования </w:t>
      </w:r>
      <w:r w:rsidRPr="00EA749C">
        <w:rPr>
          <w:sz w:val="28"/>
          <w:szCs w:val="28"/>
        </w:rPr>
        <w:t>Ногликский муниципальный округ Сахалинской области</w:t>
      </w:r>
      <w:r w:rsidRPr="00EA749C">
        <w:rPr>
          <w:rFonts w:eastAsiaTheme="minorEastAsia"/>
          <w:sz w:val="28"/>
          <w:szCs w:val="28"/>
        </w:rPr>
        <w:t xml:space="preserve"> в информационно-телекоммуникационной сети «Интернет»</w:t>
      </w:r>
      <w:r w:rsidRPr="00EA749C">
        <w:rPr>
          <w:sz w:val="28"/>
          <w:szCs w:val="28"/>
        </w:rPr>
        <w:t>.</w:t>
      </w:r>
    </w:p>
    <w:p w14:paraId="273C9660" w14:textId="13320592" w:rsidR="00EF7195" w:rsidRPr="00EA749C" w:rsidRDefault="00EF7195" w:rsidP="00EF7195">
      <w:pPr>
        <w:pStyle w:val="ConsPlusNormal"/>
        <w:ind w:firstLine="709"/>
        <w:jc w:val="both"/>
        <w:rPr>
          <w:rFonts w:ascii="Times New Roman" w:hAnsi="Times New Roman" w:cs="Times New Roman"/>
          <w:sz w:val="28"/>
          <w:szCs w:val="28"/>
        </w:rPr>
      </w:pPr>
      <w:r w:rsidRPr="00EA749C">
        <w:rPr>
          <w:rFonts w:ascii="Times New Roman" w:hAnsi="Times New Roman" w:cs="Times New Roman"/>
          <w:sz w:val="28"/>
          <w:szCs w:val="28"/>
        </w:rPr>
        <w:t xml:space="preserve">Внесение изменений в протокол подведения итогов отбора </w:t>
      </w:r>
      <w:r w:rsidRPr="00EA749C">
        <w:rPr>
          <w:rFonts w:ascii="Times New Roman" w:hAnsi="Times New Roman" w:cs="Times New Roman"/>
          <w:sz w:val="28"/>
          <w:szCs w:val="28"/>
        </w:rPr>
        <w:lastRenderedPageBreak/>
        <w:t>осуществляется не позднее 10 календарных дней со дня подписания первой версии протокола подведения итогов отбора, путем формирования новой версии указанного протокола, с указанием причин внесения изменений</w:t>
      </w:r>
    </w:p>
    <w:p w14:paraId="108C436D" w14:textId="3E4C1518" w:rsidR="00EF7195" w:rsidRPr="00EA749C" w:rsidRDefault="00B97745" w:rsidP="00594758">
      <w:pPr>
        <w:pStyle w:val="ConsPlusNormal"/>
        <w:spacing w:after="1"/>
        <w:ind w:firstLine="709"/>
        <w:jc w:val="both"/>
        <w:rPr>
          <w:rFonts w:ascii="Times New Roman" w:eastAsiaTheme="minorEastAsia" w:hAnsi="Times New Roman" w:cs="Times New Roman"/>
          <w:sz w:val="28"/>
          <w:szCs w:val="28"/>
        </w:rPr>
      </w:pPr>
      <w:bookmarkStart w:id="18" w:name="P140"/>
      <w:bookmarkEnd w:id="18"/>
      <w:r w:rsidRPr="00EA749C">
        <w:rPr>
          <w:rFonts w:ascii="Times New Roman" w:hAnsi="Times New Roman" w:cs="Times New Roman"/>
          <w:sz w:val="28"/>
          <w:szCs w:val="28"/>
        </w:rPr>
        <w:t>2.</w:t>
      </w:r>
      <w:r w:rsidR="00EA749C">
        <w:rPr>
          <w:rFonts w:ascii="Times New Roman" w:hAnsi="Times New Roman" w:cs="Times New Roman"/>
          <w:sz w:val="28"/>
          <w:szCs w:val="28"/>
        </w:rPr>
        <w:t>20</w:t>
      </w:r>
      <w:r w:rsidRPr="00EA749C">
        <w:rPr>
          <w:rFonts w:ascii="Times New Roman" w:hAnsi="Times New Roman" w:cs="Times New Roman"/>
          <w:sz w:val="28"/>
          <w:szCs w:val="28"/>
        </w:rPr>
        <w:t xml:space="preserve">. В случае признания отбора состоявшимся и определения победителя (победителей) отбора </w:t>
      </w:r>
      <w:r w:rsidR="00EF7195" w:rsidRPr="00EA749C">
        <w:rPr>
          <w:rFonts w:ascii="Times New Roman" w:eastAsiaTheme="minorEastAsia" w:hAnsi="Times New Roman" w:cs="Times New Roman"/>
          <w:sz w:val="28"/>
          <w:szCs w:val="28"/>
        </w:rPr>
        <w:t>формируется протокол подведения итогов отбора.</w:t>
      </w:r>
    </w:p>
    <w:p w14:paraId="2C1D2C3D" w14:textId="4729D087" w:rsidR="00EA749C" w:rsidRPr="00EA749C" w:rsidRDefault="00DD6532" w:rsidP="00594758">
      <w:pPr>
        <w:pStyle w:val="ConsPlusNormal"/>
        <w:spacing w:after="1"/>
        <w:ind w:firstLine="709"/>
        <w:jc w:val="both"/>
        <w:rPr>
          <w:rFonts w:ascii="Times New Roman" w:hAnsi="Times New Roman" w:cs="Times New Roman"/>
          <w:sz w:val="28"/>
          <w:szCs w:val="28"/>
        </w:rPr>
      </w:pPr>
      <w:r w:rsidRPr="00EA749C">
        <w:rPr>
          <w:rFonts w:ascii="Times New Roman" w:hAnsi="Times New Roman" w:cs="Times New Roman"/>
          <w:sz w:val="28"/>
          <w:szCs w:val="28"/>
        </w:rPr>
        <w:t xml:space="preserve"> Департамент</w:t>
      </w:r>
      <w:r w:rsidR="00B97745" w:rsidRPr="00EA749C">
        <w:rPr>
          <w:rFonts w:ascii="Times New Roman" w:hAnsi="Times New Roman" w:cs="Times New Roman"/>
          <w:sz w:val="28"/>
          <w:szCs w:val="28"/>
        </w:rPr>
        <w:t xml:space="preserve"> с учетом вынесенного </w:t>
      </w:r>
      <w:r w:rsidRPr="00EA749C">
        <w:rPr>
          <w:rFonts w:ascii="Times New Roman" w:hAnsi="Times New Roman" w:cs="Times New Roman"/>
          <w:sz w:val="28"/>
          <w:szCs w:val="28"/>
        </w:rPr>
        <w:t>Советом</w:t>
      </w:r>
      <w:r w:rsidR="00B97745" w:rsidRPr="00EA749C">
        <w:rPr>
          <w:rFonts w:ascii="Times New Roman" w:hAnsi="Times New Roman" w:cs="Times New Roman"/>
          <w:sz w:val="28"/>
          <w:szCs w:val="28"/>
        </w:rPr>
        <w:t xml:space="preserve"> решения в течение </w:t>
      </w:r>
      <w:r w:rsidR="004745CF" w:rsidRPr="00EA749C">
        <w:rPr>
          <w:rFonts w:ascii="Times New Roman" w:hAnsi="Times New Roman" w:cs="Times New Roman"/>
          <w:sz w:val="28"/>
          <w:szCs w:val="28"/>
        </w:rPr>
        <w:t>10</w:t>
      </w:r>
      <w:r w:rsidR="00B97745" w:rsidRPr="00EA749C">
        <w:rPr>
          <w:rFonts w:ascii="Times New Roman" w:hAnsi="Times New Roman" w:cs="Times New Roman"/>
          <w:sz w:val="28"/>
          <w:szCs w:val="28"/>
        </w:rPr>
        <w:t xml:space="preserve"> рабочих дней после его подписания издает </w:t>
      </w:r>
      <w:r w:rsidR="00470496" w:rsidRPr="00EA749C">
        <w:rPr>
          <w:rFonts w:ascii="Times New Roman" w:hAnsi="Times New Roman" w:cs="Times New Roman"/>
          <w:sz w:val="28"/>
          <w:szCs w:val="28"/>
        </w:rPr>
        <w:t>п</w:t>
      </w:r>
      <w:r w:rsidR="00C274E0" w:rsidRPr="00EA749C">
        <w:rPr>
          <w:rFonts w:ascii="Times New Roman" w:hAnsi="Times New Roman" w:cs="Times New Roman"/>
          <w:sz w:val="28"/>
          <w:szCs w:val="28"/>
        </w:rPr>
        <w:t xml:space="preserve">остановление администрации муниципального образования </w:t>
      </w:r>
      <w:r w:rsidR="00B30212" w:rsidRPr="00EA749C">
        <w:rPr>
          <w:rFonts w:ascii="Times New Roman" w:hAnsi="Times New Roman" w:cs="Times New Roman"/>
          <w:sz w:val="28"/>
          <w:szCs w:val="28"/>
        </w:rPr>
        <w:t>Ногликский муниципальный округ Сахалинской области</w:t>
      </w:r>
      <w:r w:rsidR="00C274E0" w:rsidRPr="00EA749C">
        <w:rPr>
          <w:rFonts w:ascii="Times New Roman" w:hAnsi="Times New Roman" w:cs="Times New Roman"/>
          <w:sz w:val="28"/>
          <w:szCs w:val="28"/>
        </w:rPr>
        <w:t xml:space="preserve"> </w:t>
      </w:r>
      <w:r w:rsidR="00B97745" w:rsidRPr="00EA749C">
        <w:rPr>
          <w:rFonts w:ascii="Times New Roman" w:hAnsi="Times New Roman" w:cs="Times New Roman"/>
          <w:sz w:val="28"/>
          <w:szCs w:val="28"/>
        </w:rPr>
        <w:t xml:space="preserve">о результатах проведения отбора, которое размещается на официальном сайте </w:t>
      </w:r>
      <w:proofErr w:type="gramStart"/>
      <w:r w:rsidRPr="00EA749C">
        <w:rPr>
          <w:rFonts w:ascii="Times New Roman" w:hAnsi="Times New Roman" w:cs="Times New Roman"/>
          <w:sz w:val="28"/>
          <w:szCs w:val="28"/>
        </w:rPr>
        <w:t xml:space="preserve">Администрации </w:t>
      </w:r>
      <w:r w:rsidR="00B97745" w:rsidRPr="00EA749C">
        <w:rPr>
          <w:rFonts w:ascii="Times New Roman" w:hAnsi="Times New Roman" w:cs="Times New Roman"/>
          <w:sz w:val="28"/>
          <w:szCs w:val="28"/>
        </w:rPr>
        <w:t xml:space="preserve"> в</w:t>
      </w:r>
      <w:proofErr w:type="gramEnd"/>
      <w:r w:rsidR="00B97745" w:rsidRPr="00EA749C">
        <w:rPr>
          <w:rFonts w:ascii="Times New Roman" w:hAnsi="Times New Roman" w:cs="Times New Roman"/>
          <w:sz w:val="28"/>
          <w:szCs w:val="28"/>
        </w:rPr>
        <w:t xml:space="preserve"> срок не позднее </w:t>
      </w:r>
      <w:r w:rsidR="004745CF" w:rsidRPr="00EA749C">
        <w:rPr>
          <w:rFonts w:ascii="Times New Roman" w:hAnsi="Times New Roman" w:cs="Times New Roman"/>
          <w:sz w:val="28"/>
          <w:szCs w:val="28"/>
        </w:rPr>
        <w:t>20</w:t>
      </w:r>
      <w:r w:rsidR="00B97745" w:rsidRPr="00EA749C">
        <w:rPr>
          <w:rFonts w:ascii="Times New Roman" w:hAnsi="Times New Roman" w:cs="Times New Roman"/>
          <w:sz w:val="28"/>
          <w:szCs w:val="28"/>
        </w:rPr>
        <w:t>-го календарного дня, следующего за днем определения победителя (победителей) отбора</w:t>
      </w:r>
      <w:r w:rsidR="00EA749C" w:rsidRPr="00EA749C">
        <w:rPr>
          <w:rFonts w:ascii="Times New Roman" w:hAnsi="Times New Roman" w:cs="Times New Roman"/>
          <w:sz w:val="28"/>
          <w:szCs w:val="28"/>
        </w:rPr>
        <w:t xml:space="preserve"> (далее – Постановление)</w:t>
      </w:r>
    </w:p>
    <w:p w14:paraId="39C5794D" w14:textId="1086A0D1" w:rsidR="00B97745" w:rsidRPr="00EA749C" w:rsidRDefault="00EA749C" w:rsidP="00594758">
      <w:pPr>
        <w:pStyle w:val="ConsPlusNormal"/>
        <w:spacing w:after="1"/>
        <w:ind w:firstLine="709"/>
        <w:jc w:val="both"/>
        <w:rPr>
          <w:rFonts w:ascii="Times New Roman" w:hAnsi="Times New Roman" w:cs="Times New Roman"/>
          <w:sz w:val="28"/>
          <w:szCs w:val="28"/>
        </w:rPr>
      </w:pPr>
      <w:r w:rsidRPr="00EA749C">
        <w:rPr>
          <w:rFonts w:ascii="Times New Roman" w:hAnsi="Times New Roman" w:cs="Times New Roman"/>
          <w:sz w:val="28"/>
          <w:szCs w:val="28"/>
        </w:rPr>
        <w:t>Протокол</w:t>
      </w:r>
      <w:r w:rsidR="00B97745" w:rsidRPr="00EA749C">
        <w:rPr>
          <w:rFonts w:ascii="Times New Roman" w:hAnsi="Times New Roman" w:cs="Times New Roman"/>
          <w:sz w:val="28"/>
          <w:szCs w:val="28"/>
        </w:rPr>
        <w:t xml:space="preserve"> </w:t>
      </w:r>
      <w:r w:rsidRPr="00EA749C">
        <w:rPr>
          <w:rFonts w:ascii="Times New Roman" w:eastAsiaTheme="minorEastAsia" w:hAnsi="Times New Roman" w:cs="Times New Roman"/>
          <w:sz w:val="28"/>
          <w:szCs w:val="28"/>
        </w:rPr>
        <w:t>подведения итогов отбора</w:t>
      </w:r>
      <w:r w:rsidRPr="00EA749C">
        <w:rPr>
          <w:rFonts w:ascii="Times New Roman" w:hAnsi="Times New Roman" w:cs="Times New Roman"/>
          <w:sz w:val="28"/>
          <w:szCs w:val="28"/>
        </w:rPr>
        <w:t xml:space="preserve"> и постановление включают </w:t>
      </w:r>
      <w:r w:rsidR="00B97745" w:rsidRPr="00EA749C">
        <w:rPr>
          <w:rFonts w:ascii="Times New Roman" w:hAnsi="Times New Roman" w:cs="Times New Roman"/>
          <w:sz w:val="28"/>
          <w:szCs w:val="28"/>
        </w:rPr>
        <w:t>следующие сведения:</w:t>
      </w:r>
    </w:p>
    <w:p w14:paraId="2E29C7D1" w14:textId="77777777" w:rsidR="00EA749C" w:rsidRPr="00EA749C" w:rsidRDefault="00EA749C" w:rsidP="00EA749C">
      <w:pPr>
        <w:pStyle w:val="ConsPlusNormal"/>
        <w:ind w:firstLine="709"/>
        <w:jc w:val="both"/>
        <w:rPr>
          <w:rFonts w:ascii="Times New Roman" w:hAnsi="Times New Roman" w:cs="Times New Roman"/>
          <w:sz w:val="28"/>
          <w:szCs w:val="28"/>
        </w:rPr>
      </w:pPr>
      <w:r w:rsidRPr="00EA749C">
        <w:rPr>
          <w:rFonts w:ascii="Times New Roman" w:hAnsi="Times New Roman" w:cs="Times New Roman"/>
          <w:sz w:val="28"/>
          <w:szCs w:val="28"/>
        </w:rPr>
        <w:t>- дату, время и место проведения рассмотрения заявок;</w:t>
      </w:r>
    </w:p>
    <w:p w14:paraId="13E36F93" w14:textId="77777777" w:rsidR="00EA749C" w:rsidRPr="00EA749C" w:rsidRDefault="00EA749C" w:rsidP="00EA749C">
      <w:pPr>
        <w:pStyle w:val="ConsPlusNormal"/>
        <w:ind w:firstLine="709"/>
        <w:jc w:val="both"/>
        <w:rPr>
          <w:rFonts w:ascii="Times New Roman" w:hAnsi="Times New Roman" w:cs="Times New Roman"/>
          <w:sz w:val="28"/>
          <w:szCs w:val="28"/>
        </w:rPr>
      </w:pPr>
      <w:r w:rsidRPr="00EA749C">
        <w:rPr>
          <w:rFonts w:ascii="Times New Roman" w:hAnsi="Times New Roman" w:cs="Times New Roman"/>
          <w:sz w:val="28"/>
          <w:szCs w:val="28"/>
        </w:rPr>
        <w:t>- информацию об участниках отбора, заявки которых были рассмотрены, а также заявки которых были отклонены, с указанием причин их отклонения, в том числе положений объявления о проведении отбора, которым не соответствуют заявки;</w:t>
      </w:r>
    </w:p>
    <w:p w14:paraId="173C1B4B" w14:textId="77777777" w:rsidR="00EA749C" w:rsidRPr="00EA749C" w:rsidRDefault="00EA749C" w:rsidP="00EA749C">
      <w:pPr>
        <w:pStyle w:val="ConsPlusNormal"/>
        <w:ind w:firstLine="709"/>
        <w:jc w:val="both"/>
        <w:rPr>
          <w:rFonts w:ascii="Times New Roman" w:hAnsi="Times New Roman" w:cs="Times New Roman"/>
          <w:sz w:val="28"/>
          <w:szCs w:val="28"/>
        </w:rPr>
      </w:pPr>
      <w:r w:rsidRPr="00EA749C">
        <w:rPr>
          <w:rFonts w:ascii="Times New Roman" w:hAnsi="Times New Roman" w:cs="Times New Roman"/>
          <w:sz w:val="28"/>
          <w:szCs w:val="28"/>
        </w:rPr>
        <w:t>- наименования получателей субсидии, с которыми заключаются соглашения, и размер предоставляемой субсидии;</w:t>
      </w:r>
    </w:p>
    <w:p w14:paraId="77EFCB42" w14:textId="77777777" w:rsidR="00EA749C" w:rsidRPr="00EA749C" w:rsidRDefault="00EA749C" w:rsidP="00EA749C">
      <w:pPr>
        <w:pStyle w:val="ConsPlusNormal"/>
        <w:ind w:firstLine="709"/>
        <w:jc w:val="both"/>
        <w:rPr>
          <w:rFonts w:ascii="Times New Roman" w:hAnsi="Times New Roman" w:cs="Times New Roman"/>
          <w:sz w:val="28"/>
          <w:szCs w:val="28"/>
        </w:rPr>
      </w:pPr>
      <w:r w:rsidRPr="00EA749C">
        <w:rPr>
          <w:rFonts w:ascii="Times New Roman" w:hAnsi="Times New Roman" w:cs="Times New Roman"/>
          <w:sz w:val="28"/>
          <w:szCs w:val="28"/>
        </w:rPr>
        <w:t>- о включении участника отбора в резервный список получателей субсидии.</w:t>
      </w:r>
    </w:p>
    <w:p w14:paraId="455599F6" w14:textId="3ECA2464" w:rsidR="00EA749C" w:rsidRPr="00EA749C" w:rsidRDefault="00EA749C" w:rsidP="00EA749C">
      <w:pPr>
        <w:pStyle w:val="ConsPlusNormal"/>
        <w:ind w:firstLine="709"/>
        <w:jc w:val="both"/>
        <w:rPr>
          <w:rFonts w:ascii="Times New Roman" w:hAnsi="Times New Roman" w:cs="Times New Roman"/>
          <w:sz w:val="28"/>
          <w:szCs w:val="28"/>
        </w:rPr>
      </w:pPr>
      <w:r w:rsidRPr="00EA749C">
        <w:rPr>
          <w:rFonts w:ascii="Times New Roman" w:hAnsi="Times New Roman" w:cs="Times New Roman"/>
          <w:sz w:val="28"/>
          <w:szCs w:val="28"/>
        </w:rPr>
        <w:t xml:space="preserve">Протокол подведения итогов отбора формируется на едином портале на основании результатов определения победителя отбора и подписывается усиленной квалифицированной подписью руководителя (или уполномоченного им лица) </w:t>
      </w:r>
      <w:r w:rsidR="00354734">
        <w:rPr>
          <w:rFonts w:ascii="Times New Roman" w:hAnsi="Times New Roman" w:cs="Times New Roman"/>
          <w:sz w:val="28"/>
          <w:szCs w:val="28"/>
        </w:rPr>
        <w:t>Департамента</w:t>
      </w:r>
      <w:r w:rsidRPr="00EA749C">
        <w:rPr>
          <w:rFonts w:ascii="Times New Roman" w:hAnsi="Times New Roman" w:cs="Times New Roman"/>
          <w:sz w:val="28"/>
          <w:szCs w:val="28"/>
        </w:rPr>
        <w:t xml:space="preserve"> в системе «Электронный бюджет», а также размещается на едином портале и на официальном сайте муниципального образования Ногликский муниципальный округ Сахалинской области в информационно-телекоммуникационной сети «Интернет».</w:t>
      </w:r>
    </w:p>
    <w:p w14:paraId="4D5E9CA7" w14:textId="77777777" w:rsidR="00EA749C" w:rsidRPr="00EA749C" w:rsidRDefault="00EA749C" w:rsidP="00EA749C">
      <w:pPr>
        <w:pStyle w:val="ConsPlusNormal"/>
        <w:ind w:firstLine="709"/>
        <w:jc w:val="both"/>
        <w:rPr>
          <w:rFonts w:ascii="Times New Roman" w:hAnsi="Times New Roman" w:cs="Times New Roman"/>
          <w:sz w:val="28"/>
          <w:szCs w:val="28"/>
        </w:rPr>
      </w:pPr>
      <w:r w:rsidRPr="00EA749C">
        <w:rPr>
          <w:rFonts w:ascii="Times New Roman" w:hAnsi="Times New Roman" w:cs="Times New Roman"/>
          <w:sz w:val="28"/>
          <w:szCs w:val="28"/>
        </w:rPr>
        <w:t xml:space="preserve">Внесение изменений в протокол подведения итогов отбора осуществляется не позднее 10 календарных дней со дня подписания первой версии протокола подведения итогов отбора, путем формирования новой версии указанного протокола, с указанием причин внесения изменений </w:t>
      </w:r>
    </w:p>
    <w:p w14:paraId="5C4B2AD3" w14:textId="18979E4F" w:rsidR="00B97745" w:rsidRDefault="00B97745" w:rsidP="00EA749C">
      <w:pPr>
        <w:pStyle w:val="ConsPlusNormal"/>
        <w:ind w:firstLine="709"/>
        <w:jc w:val="both"/>
        <w:rPr>
          <w:rFonts w:ascii="Times New Roman" w:hAnsi="Times New Roman" w:cs="Times New Roman"/>
          <w:sz w:val="28"/>
          <w:szCs w:val="28"/>
        </w:rPr>
      </w:pPr>
      <w:r w:rsidRPr="00EA749C">
        <w:rPr>
          <w:rFonts w:ascii="Times New Roman" w:hAnsi="Times New Roman" w:cs="Times New Roman"/>
          <w:sz w:val="28"/>
          <w:szCs w:val="28"/>
        </w:rPr>
        <w:t xml:space="preserve">В случае признания отбора несостоявшимся </w:t>
      </w:r>
      <w:r w:rsidR="00C274E0" w:rsidRPr="00EA749C">
        <w:rPr>
          <w:rFonts w:ascii="Times New Roman" w:hAnsi="Times New Roman" w:cs="Times New Roman"/>
          <w:sz w:val="28"/>
          <w:szCs w:val="28"/>
        </w:rPr>
        <w:t>Департамент в</w:t>
      </w:r>
      <w:r w:rsidRPr="00EA749C">
        <w:rPr>
          <w:rFonts w:ascii="Times New Roman" w:hAnsi="Times New Roman" w:cs="Times New Roman"/>
          <w:sz w:val="28"/>
          <w:szCs w:val="28"/>
        </w:rPr>
        <w:t xml:space="preserve"> течение 5 рабочих дней с момента окончания срока, предусмотренного </w:t>
      </w:r>
      <w:hyperlink w:anchor="P117">
        <w:r w:rsidR="002A217A" w:rsidRPr="00EA749C">
          <w:rPr>
            <w:rFonts w:ascii="Times New Roman" w:hAnsi="Times New Roman" w:cs="Times New Roman"/>
            <w:color w:val="000000" w:themeColor="text1"/>
            <w:sz w:val="28"/>
            <w:szCs w:val="28"/>
          </w:rPr>
          <w:t>2.1</w:t>
        </w:r>
      </w:hyperlink>
      <w:r w:rsidR="009F6982" w:rsidRPr="00F14DFC">
        <w:rPr>
          <w:rFonts w:ascii="Times New Roman" w:hAnsi="Times New Roman" w:cs="Times New Roman"/>
          <w:sz w:val="28"/>
          <w:szCs w:val="28"/>
        </w:rPr>
        <w:t>7</w:t>
      </w:r>
      <w:r w:rsidRPr="00EA749C">
        <w:rPr>
          <w:rFonts w:ascii="Times New Roman" w:hAnsi="Times New Roman" w:cs="Times New Roman"/>
          <w:color w:val="000000" w:themeColor="text1"/>
          <w:sz w:val="28"/>
          <w:szCs w:val="28"/>
        </w:rPr>
        <w:t xml:space="preserve"> </w:t>
      </w:r>
      <w:r w:rsidRPr="00EA749C">
        <w:rPr>
          <w:rFonts w:ascii="Times New Roman" w:hAnsi="Times New Roman" w:cs="Times New Roman"/>
          <w:sz w:val="28"/>
          <w:szCs w:val="28"/>
        </w:rPr>
        <w:t>настоящего раздела, размещает на официальном сайте</w:t>
      </w:r>
      <w:r w:rsidR="00C274E0" w:rsidRPr="00EA749C">
        <w:rPr>
          <w:rFonts w:ascii="Times New Roman" w:hAnsi="Times New Roman" w:cs="Times New Roman"/>
          <w:sz w:val="28"/>
          <w:szCs w:val="28"/>
        </w:rPr>
        <w:t xml:space="preserve"> Администрации информацию</w:t>
      </w:r>
      <w:r w:rsidRPr="00EA749C">
        <w:rPr>
          <w:rFonts w:ascii="Times New Roman" w:hAnsi="Times New Roman" w:cs="Times New Roman"/>
          <w:sz w:val="28"/>
          <w:szCs w:val="28"/>
        </w:rPr>
        <w:t xml:space="preserve"> о признании отбора несостоявшимся.</w:t>
      </w:r>
    </w:p>
    <w:p w14:paraId="068A19B6" w14:textId="12FAE34D" w:rsidR="00F14DFC" w:rsidRPr="00EA749C" w:rsidRDefault="00F14DFC" w:rsidP="00EA749C">
      <w:pPr>
        <w:pStyle w:val="ConsPlusNormal"/>
        <w:ind w:firstLine="709"/>
        <w:jc w:val="both"/>
        <w:rPr>
          <w:rFonts w:ascii="Times New Roman" w:hAnsi="Times New Roman" w:cs="Times New Roman"/>
          <w:sz w:val="28"/>
          <w:szCs w:val="28"/>
        </w:rPr>
      </w:pPr>
      <w:r w:rsidRPr="001D2E13">
        <w:rPr>
          <w:rFonts w:ascii="Times New Roman" w:hAnsi="Times New Roman" w:cs="Times New Roman"/>
          <w:sz w:val="28"/>
          <w:szCs w:val="28"/>
        </w:rPr>
        <w:t>Размещение главным распоря</w:t>
      </w:r>
      <w:r w:rsidR="00FA4E5F">
        <w:rPr>
          <w:rFonts w:ascii="Times New Roman" w:hAnsi="Times New Roman" w:cs="Times New Roman"/>
          <w:sz w:val="28"/>
          <w:szCs w:val="28"/>
        </w:rPr>
        <w:t>дителем бюджетных средств объяв</w:t>
      </w:r>
      <w:r w:rsidRPr="001D2E13">
        <w:rPr>
          <w:rFonts w:ascii="Times New Roman" w:hAnsi="Times New Roman" w:cs="Times New Roman"/>
          <w:sz w:val="28"/>
          <w:szCs w:val="28"/>
        </w:rPr>
        <w:t>ления об отмене проведения отбора на едином портале допускается не позднее чем за 1 рабочий день до даты окончания срока подачи заявок участниками отбора.</w:t>
      </w:r>
    </w:p>
    <w:p w14:paraId="268B971E" w14:textId="77777777" w:rsidR="00EA749C" w:rsidRPr="00761277" w:rsidRDefault="00EA749C" w:rsidP="00EA749C">
      <w:pPr>
        <w:suppressAutoHyphens/>
        <w:autoSpaceDE w:val="0"/>
        <w:autoSpaceDN w:val="0"/>
        <w:adjustRightInd w:val="0"/>
        <w:ind w:firstLine="709"/>
        <w:jc w:val="both"/>
        <w:rPr>
          <w:sz w:val="28"/>
          <w:szCs w:val="28"/>
        </w:rPr>
      </w:pPr>
      <w:r w:rsidRPr="00EA749C">
        <w:rPr>
          <w:sz w:val="28"/>
          <w:szCs w:val="28"/>
        </w:rPr>
        <w:lastRenderedPageBreak/>
        <w:t>Объявление об отмене отбора получателей субсидии формируется в электронной форме посредством заполнения соответствующих форм веб-интерфейса системы «Электронный бюджет»,</w:t>
      </w:r>
      <w:r w:rsidRPr="00761277">
        <w:rPr>
          <w:sz w:val="28"/>
          <w:szCs w:val="28"/>
        </w:rPr>
        <w:t xml:space="preserve"> размещается на едином портале и содержит информацию о причинах отмены отбора получателей субсидии. Отбор получателей субсидии считается отмененным со дня размещения объявления о его отмене на едином портале.</w:t>
      </w:r>
    </w:p>
    <w:p w14:paraId="54312A72" w14:textId="77777777" w:rsidR="00EA749C" w:rsidRPr="00761277" w:rsidRDefault="00EA749C" w:rsidP="00EA749C">
      <w:pPr>
        <w:suppressAutoHyphens/>
        <w:ind w:firstLine="709"/>
        <w:jc w:val="both"/>
        <w:rPr>
          <w:sz w:val="28"/>
          <w:szCs w:val="28"/>
        </w:rPr>
      </w:pPr>
      <w:r w:rsidRPr="00761277">
        <w:rPr>
          <w:sz w:val="28"/>
          <w:szCs w:val="28"/>
        </w:rPr>
        <w:t>Участники отбора, подавшие заявки, информируются об отмене проведения отбора в системе «Электронный бюджет».</w:t>
      </w:r>
    </w:p>
    <w:p w14:paraId="0A9F751B" w14:textId="77777777" w:rsidR="002A217A" w:rsidRPr="002A217A" w:rsidRDefault="002A217A" w:rsidP="002A217A">
      <w:pPr>
        <w:pStyle w:val="ConsPlusNormal"/>
        <w:ind w:firstLine="540"/>
        <w:jc w:val="both"/>
        <w:rPr>
          <w:rFonts w:ascii="Times New Roman" w:hAnsi="Times New Roman" w:cs="Times New Roman"/>
          <w:sz w:val="28"/>
          <w:szCs w:val="28"/>
        </w:rPr>
      </w:pPr>
    </w:p>
    <w:p w14:paraId="29CCD301" w14:textId="77777777" w:rsidR="00C274E0" w:rsidRDefault="00C274E0" w:rsidP="00C274E0">
      <w:pPr>
        <w:pStyle w:val="ConsPlusTitle"/>
        <w:jc w:val="center"/>
        <w:outlineLvl w:val="1"/>
        <w:rPr>
          <w:rFonts w:ascii="Times New Roman" w:hAnsi="Times New Roman" w:cs="Times New Roman"/>
          <w:b w:val="0"/>
          <w:bCs/>
          <w:sz w:val="28"/>
          <w:szCs w:val="28"/>
        </w:rPr>
      </w:pPr>
      <w:r w:rsidRPr="002A217A">
        <w:rPr>
          <w:rFonts w:ascii="Times New Roman" w:hAnsi="Times New Roman" w:cs="Times New Roman"/>
          <w:b w:val="0"/>
          <w:bCs/>
          <w:sz w:val="28"/>
          <w:szCs w:val="28"/>
        </w:rPr>
        <w:t>3. Условия и порядок предоставления субсидий</w:t>
      </w:r>
    </w:p>
    <w:p w14:paraId="1DD3C70F" w14:textId="77777777" w:rsidR="00594758" w:rsidRPr="002A217A" w:rsidRDefault="00594758" w:rsidP="00C274E0">
      <w:pPr>
        <w:pStyle w:val="ConsPlusTitle"/>
        <w:jc w:val="center"/>
        <w:outlineLvl w:val="1"/>
        <w:rPr>
          <w:rFonts w:ascii="Times New Roman" w:hAnsi="Times New Roman" w:cs="Times New Roman"/>
          <w:b w:val="0"/>
          <w:bCs/>
          <w:sz w:val="28"/>
          <w:szCs w:val="28"/>
        </w:rPr>
      </w:pPr>
    </w:p>
    <w:p w14:paraId="3C35B853" w14:textId="726E72EF" w:rsidR="001A72B6" w:rsidRPr="00761277" w:rsidRDefault="001A72B6" w:rsidP="001A72B6">
      <w:pPr>
        <w:suppressAutoHyphens/>
        <w:autoSpaceDE w:val="0"/>
        <w:autoSpaceDN w:val="0"/>
        <w:adjustRightInd w:val="0"/>
        <w:ind w:firstLine="709"/>
        <w:jc w:val="both"/>
        <w:rPr>
          <w:sz w:val="28"/>
          <w:szCs w:val="28"/>
        </w:rPr>
      </w:pPr>
      <w:r w:rsidRPr="00761277">
        <w:rPr>
          <w:sz w:val="28"/>
          <w:szCs w:val="28"/>
        </w:rPr>
        <w:t xml:space="preserve">3.1. </w:t>
      </w:r>
      <w:r>
        <w:rPr>
          <w:sz w:val="28"/>
          <w:szCs w:val="28"/>
        </w:rPr>
        <w:t>Департамент</w:t>
      </w:r>
      <w:r w:rsidRPr="00761277">
        <w:rPr>
          <w:sz w:val="28"/>
          <w:szCs w:val="28"/>
        </w:rPr>
        <w:t xml:space="preserve"> в течение 10 (десяти) рабочих дней с момента размещения протокола рассмотрения заявок формирует проект соглашения (дополнительное соглашение к соглашению, при наличии действующего соглашения) в системе «Электронный бюджет» и направляет его для подписания получателю субсидии, а также письменное уведомление о направлении ему проекта соглашения в системе «Электронный бюджет».</w:t>
      </w:r>
    </w:p>
    <w:p w14:paraId="73ED0DAF" w14:textId="2DC811A8" w:rsidR="001A72B6" w:rsidRPr="00761277" w:rsidRDefault="001A72B6" w:rsidP="001A72B6">
      <w:pPr>
        <w:suppressAutoHyphens/>
        <w:ind w:firstLine="709"/>
        <w:jc w:val="both"/>
        <w:rPr>
          <w:sz w:val="28"/>
          <w:szCs w:val="28"/>
        </w:rPr>
      </w:pPr>
      <w:r w:rsidRPr="00761277">
        <w:rPr>
          <w:sz w:val="28"/>
          <w:szCs w:val="28"/>
        </w:rPr>
        <w:t>3.</w:t>
      </w:r>
      <w:r>
        <w:rPr>
          <w:sz w:val="28"/>
          <w:szCs w:val="28"/>
        </w:rPr>
        <w:t>2</w:t>
      </w:r>
      <w:r w:rsidRPr="00761277">
        <w:rPr>
          <w:sz w:val="28"/>
          <w:szCs w:val="28"/>
        </w:rPr>
        <w:t>. Получатель субсидии в течение 3 (трех) рабочих дней с даты получения уведомления о направлении проекта соглашения в системе «Электронный бюджет» подписывает соглашение усиленной квалифицированной электронной подписью и направляет в администрацию для подписания.</w:t>
      </w:r>
    </w:p>
    <w:p w14:paraId="6832F8FE" w14:textId="44516EBB" w:rsidR="001A72B6" w:rsidRPr="00761277" w:rsidRDefault="001A72B6" w:rsidP="001A72B6">
      <w:pPr>
        <w:suppressAutoHyphens/>
        <w:ind w:firstLine="709"/>
        <w:jc w:val="both"/>
        <w:rPr>
          <w:sz w:val="28"/>
          <w:szCs w:val="28"/>
        </w:rPr>
      </w:pPr>
      <w:r w:rsidRPr="00761277">
        <w:rPr>
          <w:sz w:val="28"/>
          <w:szCs w:val="28"/>
        </w:rPr>
        <w:t>3.</w:t>
      </w:r>
      <w:r>
        <w:rPr>
          <w:sz w:val="28"/>
          <w:szCs w:val="28"/>
        </w:rPr>
        <w:t>3</w:t>
      </w:r>
      <w:r w:rsidRPr="00761277">
        <w:rPr>
          <w:sz w:val="28"/>
          <w:szCs w:val="28"/>
        </w:rPr>
        <w:t>. В случае если победитель отбора не подписал соглашение в течение срока, установленного настоящим Порядком и указанного в объявлении о проведении отбора, в системе «Электронный бюджет» и не направил возражения по проекту соглашения, победитель отбора признается уклонившимся от заключения соглашения.</w:t>
      </w:r>
    </w:p>
    <w:p w14:paraId="02B788D6" w14:textId="74FAFC0A" w:rsidR="009C6618" w:rsidRDefault="00C274E0" w:rsidP="00650389">
      <w:pPr>
        <w:pStyle w:val="ConsPlusNormal"/>
        <w:ind w:firstLine="709"/>
        <w:jc w:val="both"/>
        <w:rPr>
          <w:rFonts w:ascii="Times New Roman" w:hAnsi="Times New Roman" w:cs="Times New Roman"/>
          <w:color w:val="000000" w:themeColor="text1"/>
          <w:sz w:val="28"/>
          <w:szCs w:val="28"/>
        </w:rPr>
      </w:pPr>
      <w:r w:rsidRPr="009C6618">
        <w:rPr>
          <w:rFonts w:ascii="Times New Roman" w:hAnsi="Times New Roman" w:cs="Times New Roman"/>
          <w:color w:val="000000" w:themeColor="text1"/>
          <w:sz w:val="28"/>
          <w:szCs w:val="28"/>
        </w:rPr>
        <w:t>3.</w:t>
      </w:r>
      <w:r w:rsidR="001A72B6">
        <w:rPr>
          <w:rFonts w:ascii="Times New Roman" w:hAnsi="Times New Roman" w:cs="Times New Roman"/>
          <w:color w:val="000000" w:themeColor="text1"/>
          <w:sz w:val="28"/>
          <w:szCs w:val="28"/>
        </w:rPr>
        <w:t>4</w:t>
      </w:r>
      <w:r w:rsidRPr="009C6618">
        <w:rPr>
          <w:rFonts w:ascii="Times New Roman" w:hAnsi="Times New Roman" w:cs="Times New Roman"/>
          <w:color w:val="000000" w:themeColor="text1"/>
          <w:sz w:val="28"/>
          <w:szCs w:val="28"/>
        </w:rPr>
        <w:t xml:space="preserve">. </w:t>
      </w:r>
      <w:r w:rsidR="009C6618" w:rsidRPr="009C6618">
        <w:rPr>
          <w:rFonts w:ascii="Times New Roman" w:hAnsi="Times New Roman" w:cs="Times New Roman"/>
          <w:color w:val="000000" w:themeColor="text1"/>
          <w:sz w:val="28"/>
          <w:szCs w:val="28"/>
        </w:rPr>
        <w:t xml:space="preserve">Размер субсидии победителям отбора определяется в соответствии с </w:t>
      </w:r>
      <w:hyperlink w:anchor="P617">
        <w:r w:rsidR="009C6618" w:rsidRPr="009C6618">
          <w:rPr>
            <w:rFonts w:ascii="Times New Roman" w:hAnsi="Times New Roman" w:cs="Times New Roman"/>
            <w:color w:val="000000" w:themeColor="text1"/>
            <w:sz w:val="28"/>
            <w:szCs w:val="28"/>
          </w:rPr>
          <w:t>Методикой</w:t>
        </w:r>
      </w:hyperlink>
      <w:r w:rsidR="009C6618" w:rsidRPr="009C6618">
        <w:rPr>
          <w:rFonts w:ascii="Times New Roman" w:hAnsi="Times New Roman" w:cs="Times New Roman"/>
          <w:color w:val="000000" w:themeColor="text1"/>
          <w:sz w:val="28"/>
          <w:szCs w:val="28"/>
        </w:rPr>
        <w:t xml:space="preserve">, предусмотренной приложением 4 к настоящему </w:t>
      </w:r>
      <w:r w:rsidR="00A44495">
        <w:rPr>
          <w:rFonts w:ascii="Times New Roman" w:hAnsi="Times New Roman" w:cs="Times New Roman"/>
          <w:sz w:val="28"/>
          <w:szCs w:val="28"/>
        </w:rPr>
        <w:t>Порядку</w:t>
      </w:r>
      <w:r w:rsidR="009C6618" w:rsidRPr="009C6618">
        <w:rPr>
          <w:rFonts w:ascii="Times New Roman" w:hAnsi="Times New Roman" w:cs="Times New Roman"/>
          <w:color w:val="000000" w:themeColor="text1"/>
          <w:sz w:val="28"/>
          <w:szCs w:val="28"/>
        </w:rPr>
        <w:t>.</w:t>
      </w:r>
    </w:p>
    <w:p w14:paraId="73A64E7D" w14:textId="4ECAD787" w:rsidR="009C6618" w:rsidRPr="009C6618" w:rsidRDefault="009C6618" w:rsidP="00650389">
      <w:pPr>
        <w:pStyle w:val="ConsPlusNormal"/>
        <w:ind w:firstLine="709"/>
        <w:jc w:val="both"/>
        <w:rPr>
          <w:rFonts w:ascii="Times New Roman" w:hAnsi="Times New Roman" w:cs="Times New Roman"/>
          <w:sz w:val="28"/>
          <w:szCs w:val="28"/>
        </w:rPr>
      </w:pPr>
      <w:r w:rsidRPr="009C6618">
        <w:rPr>
          <w:rFonts w:ascii="Times New Roman" w:hAnsi="Times New Roman" w:cs="Times New Roman"/>
          <w:sz w:val="28"/>
          <w:szCs w:val="28"/>
        </w:rPr>
        <w:t xml:space="preserve">Объем средств субсидии, предусмотренный к получению победителем отбора, самостоятельно распределяется им в разрезе затрат в рамках реализации программ отдельно по каждому виду спорта. Расходы, осуществляемые сверх установленного перечня затрат и ограничений, установленных настоящим </w:t>
      </w:r>
      <w:r w:rsidR="00A44495">
        <w:rPr>
          <w:rFonts w:ascii="Times New Roman" w:hAnsi="Times New Roman" w:cs="Times New Roman"/>
          <w:sz w:val="28"/>
          <w:szCs w:val="28"/>
        </w:rPr>
        <w:t>Порядком</w:t>
      </w:r>
      <w:r w:rsidRPr="009C6618">
        <w:rPr>
          <w:rFonts w:ascii="Times New Roman" w:hAnsi="Times New Roman" w:cs="Times New Roman"/>
          <w:sz w:val="28"/>
          <w:szCs w:val="28"/>
        </w:rPr>
        <w:t>, производятся за счет внебюджетных источников финансирования.</w:t>
      </w:r>
    </w:p>
    <w:p w14:paraId="29A4596A" w14:textId="67E92E99" w:rsidR="00903CA9" w:rsidRPr="00903CA9" w:rsidRDefault="00903CA9" w:rsidP="00650389">
      <w:pPr>
        <w:pStyle w:val="ConsPlusNormal"/>
        <w:ind w:firstLine="709"/>
        <w:jc w:val="both"/>
        <w:rPr>
          <w:rFonts w:ascii="Times New Roman" w:hAnsi="Times New Roman" w:cs="Times New Roman"/>
          <w:color w:val="000000" w:themeColor="text1"/>
          <w:sz w:val="28"/>
          <w:szCs w:val="28"/>
        </w:rPr>
      </w:pPr>
      <w:r w:rsidRPr="00903CA9">
        <w:rPr>
          <w:rFonts w:ascii="Times New Roman" w:hAnsi="Times New Roman" w:cs="Times New Roman"/>
          <w:color w:val="000000" w:themeColor="text1"/>
          <w:sz w:val="28"/>
          <w:szCs w:val="28"/>
        </w:rPr>
        <w:t>3.</w:t>
      </w:r>
      <w:r w:rsidR="001A72B6">
        <w:rPr>
          <w:rFonts w:ascii="Times New Roman" w:hAnsi="Times New Roman" w:cs="Times New Roman"/>
          <w:color w:val="000000" w:themeColor="text1"/>
          <w:sz w:val="28"/>
          <w:szCs w:val="28"/>
        </w:rPr>
        <w:t>5.</w:t>
      </w:r>
      <w:r w:rsidRPr="00903CA9">
        <w:rPr>
          <w:rFonts w:ascii="Times New Roman" w:hAnsi="Times New Roman" w:cs="Times New Roman"/>
          <w:color w:val="000000" w:themeColor="text1"/>
          <w:sz w:val="28"/>
          <w:szCs w:val="28"/>
        </w:rPr>
        <w:t xml:space="preserve"> </w:t>
      </w:r>
      <w:r w:rsidR="00470496">
        <w:rPr>
          <w:rFonts w:ascii="Times New Roman" w:hAnsi="Times New Roman" w:cs="Times New Roman"/>
          <w:color w:val="000000" w:themeColor="text1"/>
          <w:sz w:val="28"/>
          <w:szCs w:val="28"/>
        </w:rPr>
        <w:t>Департамент</w:t>
      </w:r>
      <w:r w:rsidRPr="00903CA9">
        <w:rPr>
          <w:rFonts w:ascii="Times New Roman" w:hAnsi="Times New Roman" w:cs="Times New Roman"/>
          <w:color w:val="000000" w:themeColor="text1"/>
          <w:sz w:val="28"/>
          <w:szCs w:val="28"/>
        </w:rPr>
        <w:t xml:space="preserve"> на основании заявки получателя субсидии, составленной в произвольной форме, и прилагаемых к ней </w:t>
      </w:r>
      <w:hyperlink w:anchor="P697">
        <w:r w:rsidRPr="00903CA9">
          <w:rPr>
            <w:rFonts w:ascii="Times New Roman" w:hAnsi="Times New Roman" w:cs="Times New Roman"/>
            <w:color w:val="000000" w:themeColor="text1"/>
            <w:sz w:val="28"/>
            <w:szCs w:val="28"/>
          </w:rPr>
          <w:t>расчетов</w:t>
        </w:r>
      </w:hyperlink>
      <w:r w:rsidRPr="00903CA9">
        <w:rPr>
          <w:rFonts w:ascii="Times New Roman" w:hAnsi="Times New Roman" w:cs="Times New Roman"/>
          <w:color w:val="000000" w:themeColor="text1"/>
          <w:sz w:val="28"/>
          <w:szCs w:val="28"/>
        </w:rPr>
        <w:t xml:space="preserve">, подтверждающих размер планируемых затрат на месяц, согласно приложению 5 к настоящему </w:t>
      </w:r>
      <w:r w:rsidR="00A44495">
        <w:rPr>
          <w:rFonts w:ascii="Times New Roman" w:hAnsi="Times New Roman" w:cs="Times New Roman"/>
          <w:sz w:val="28"/>
          <w:szCs w:val="28"/>
        </w:rPr>
        <w:t>Порядку</w:t>
      </w:r>
      <w:r w:rsidRPr="00903CA9">
        <w:rPr>
          <w:rFonts w:ascii="Times New Roman" w:hAnsi="Times New Roman" w:cs="Times New Roman"/>
          <w:color w:val="000000" w:themeColor="text1"/>
          <w:sz w:val="28"/>
          <w:szCs w:val="28"/>
        </w:rPr>
        <w:t xml:space="preserve">, с пометкой </w:t>
      </w:r>
      <w:r w:rsidR="0064754A">
        <w:rPr>
          <w:rFonts w:ascii="Times New Roman" w:hAnsi="Times New Roman" w:cs="Times New Roman"/>
          <w:color w:val="000000" w:themeColor="text1"/>
          <w:sz w:val="28"/>
          <w:szCs w:val="28"/>
        </w:rPr>
        <w:t>«</w:t>
      </w:r>
      <w:r w:rsidRPr="00903CA9">
        <w:rPr>
          <w:rFonts w:ascii="Times New Roman" w:hAnsi="Times New Roman" w:cs="Times New Roman"/>
          <w:color w:val="000000" w:themeColor="text1"/>
          <w:sz w:val="28"/>
          <w:szCs w:val="28"/>
        </w:rPr>
        <w:t>п</w:t>
      </w:r>
      <w:bookmarkStart w:id="19" w:name="_GoBack"/>
      <w:bookmarkEnd w:id="19"/>
      <w:r w:rsidRPr="00903CA9">
        <w:rPr>
          <w:rFonts w:ascii="Times New Roman" w:hAnsi="Times New Roman" w:cs="Times New Roman"/>
          <w:color w:val="000000" w:themeColor="text1"/>
          <w:sz w:val="28"/>
          <w:szCs w:val="28"/>
        </w:rPr>
        <w:t>рогнозный</w:t>
      </w:r>
      <w:r w:rsidR="0064754A">
        <w:rPr>
          <w:rFonts w:ascii="Times New Roman" w:hAnsi="Times New Roman" w:cs="Times New Roman"/>
          <w:color w:val="000000" w:themeColor="text1"/>
          <w:sz w:val="28"/>
          <w:szCs w:val="28"/>
        </w:rPr>
        <w:t>»</w:t>
      </w:r>
      <w:r w:rsidRPr="00903CA9">
        <w:rPr>
          <w:rFonts w:ascii="Times New Roman" w:hAnsi="Times New Roman" w:cs="Times New Roman"/>
          <w:color w:val="000000" w:themeColor="text1"/>
          <w:sz w:val="28"/>
          <w:szCs w:val="28"/>
        </w:rPr>
        <w:t xml:space="preserve">, осуществляет ежемесячно авансовые перечисления на расчетный или корреспондентский счет, открытый получателем субсидии в учреждениях Центрального банка Российской Федерации или кредитных организациях, в пределах средств, предусмотренных Соглашением, ежемесячно в размерах и сроки согласно графику перечисления субсидии, </w:t>
      </w:r>
      <w:bookmarkStart w:id="20" w:name="_Hlk180679427"/>
      <w:r w:rsidRPr="00903CA9">
        <w:rPr>
          <w:rFonts w:ascii="Times New Roman" w:hAnsi="Times New Roman" w:cs="Times New Roman"/>
          <w:color w:val="000000" w:themeColor="text1"/>
          <w:sz w:val="28"/>
          <w:szCs w:val="28"/>
        </w:rPr>
        <w:t xml:space="preserve">установленному </w:t>
      </w:r>
      <w:r w:rsidRPr="00244836">
        <w:rPr>
          <w:rFonts w:ascii="Times New Roman" w:hAnsi="Times New Roman" w:cs="Times New Roman"/>
          <w:color w:val="000000" w:themeColor="text1"/>
          <w:sz w:val="28"/>
          <w:szCs w:val="28"/>
        </w:rPr>
        <w:t>Соглашением</w:t>
      </w:r>
      <w:bookmarkEnd w:id="20"/>
      <w:r w:rsidR="00E730DD" w:rsidRPr="00244836">
        <w:rPr>
          <w:rFonts w:ascii="Times New Roman" w:hAnsi="Times New Roman" w:cs="Times New Roman"/>
          <w:color w:val="000000" w:themeColor="text1"/>
          <w:sz w:val="28"/>
          <w:szCs w:val="28"/>
        </w:rPr>
        <w:t xml:space="preserve">, </w:t>
      </w:r>
      <w:bookmarkStart w:id="21" w:name="_Hlk180679449"/>
      <w:r w:rsidR="00E730DD" w:rsidRPr="00244836">
        <w:rPr>
          <w:rFonts w:ascii="Times New Roman" w:hAnsi="Times New Roman" w:cs="Times New Roman"/>
          <w:color w:val="000000" w:themeColor="text1"/>
          <w:sz w:val="28"/>
          <w:szCs w:val="28"/>
        </w:rPr>
        <w:t xml:space="preserve">с учетом </w:t>
      </w:r>
      <w:r w:rsidR="00E730DD" w:rsidRPr="00244836">
        <w:rPr>
          <w:rFonts w:ascii="Times New Roman" w:hAnsi="Times New Roman" w:cs="Times New Roman"/>
          <w:color w:val="000000" w:themeColor="text1"/>
          <w:sz w:val="28"/>
          <w:szCs w:val="28"/>
        </w:rPr>
        <w:lastRenderedPageBreak/>
        <w:t>положений, предусмотренных бюджетным законодательством Российской Федерации</w:t>
      </w:r>
      <w:bookmarkEnd w:id="21"/>
      <w:r w:rsidRPr="00244836">
        <w:rPr>
          <w:rFonts w:ascii="Times New Roman" w:hAnsi="Times New Roman" w:cs="Times New Roman"/>
          <w:color w:val="000000" w:themeColor="text1"/>
          <w:sz w:val="28"/>
          <w:szCs w:val="28"/>
        </w:rPr>
        <w:t>.</w:t>
      </w:r>
    </w:p>
    <w:p w14:paraId="21070CDA" w14:textId="57049AA5" w:rsidR="00903CA9" w:rsidRPr="00903CA9" w:rsidRDefault="00903CA9" w:rsidP="00650389">
      <w:pPr>
        <w:pStyle w:val="ConsPlusNormal"/>
        <w:ind w:firstLine="709"/>
        <w:jc w:val="both"/>
        <w:rPr>
          <w:rFonts w:ascii="Times New Roman" w:hAnsi="Times New Roman" w:cs="Times New Roman"/>
          <w:color w:val="000000" w:themeColor="text1"/>
          <w:sz w:val="28"/>
          <w:szCs w:val="28"/>
        </w:rPr>
      </w:pPr>
      <w:r w:rsidRPr="00903CA9">
        <w:rPr>
          <w:rFonts w:ascii="Times New Roman" w:hAnsi="Times New Roman" w:cs="Times New Roman"/>
          <w:color w:val="000000" w:themeColor="text1"/>
          <w:sz w:val="28"/>
          <w:szCs w:val="28"/>
        </w:rPr>
        <w:t>3.</w:t>
      </w:r>
      <w:r w:rsidR="001A72B6">
        <w:rPr>
          <w:rFonts w:ascii="Times New Roman" w:hAnsi="Times New Roman" w:cs="Times New Roman"/>
          <w:color w:val="000000" w:themeColor="text1"/>
          <w:sz w:val="28"/>
          <w:szCs w:val="28"/>
        </w:rPr>
        <w:t>6</w:t>
      </w:r>
      <w:r w:rsidRPr="00903CA9">
        <w:rPr>
          <w:rFonts w:ascii="Times New Roman" w:hAnsi="Times New Roman" w:cs="Times New Roman"/>
          <w:color w:val="000000" w:themeColor="text1"/>
          <w:sz w:val="28"/>
          <w:szCs w:val="28"/>
        </w:rPr>
        <w:t xml:space="preserve">. Авансирование производится только при условии представления в </w:t>
      </w:r>
      <w:r>
        <w:rPr>
          <w:rFonts w:ascii="Times New Roman" w:hAnsi="Times New Roman" w:cs="Times New Roman"/>
          <w:color w:val="000000" w:themeColor="text1"/>
          <w:sz w:val="28"/>
          <w:szCs w:val="28"/>
        </w:rPr>
        <w:t>Департамент</w:t>
      </w:r>
      <w:r w:rsidRPr="00903CA9">
        <w:rPr>
          <w:rFonts w:ascii="Times New Roman" w:hAnsi="Times New Roman" w:cs="Times New Roman"/>
          <w:color w:val="000000" w:themeColor="text1"/>
          <w:sz w:val="28"/>
          <w:szCs w:val="28"/>
        </w:rPr>
        <w:t xml:space="preserve"> отчетов об использовании средств предоставленной субсидии из </w:t>
      </w:r>
      <w:r w:rsidR="00807466">
        <w:rPr>
          <w:rFonts w:ascii="Times New Roman" w:hAnsi="Times New Roman" w:cs="Times New Roman"/>
          <w:color w:val="000000" w:themeColor="text1"/>
          <w:sz w:val="28"/>
          <w:szCs w:val="28"/>
        </w:rPr>
        <w:t>бюджета муниципального образования</w:t>
      </w:r>
      <w:r w:rsidR="00470496">
        <w:rPr>
          <w:rFonts w:ascii="Times New Roman" w:hAnsi="Times New Roman" w:cs="Times New Roman"/>
          <w:color w:val="000000" w:themeColor="text1"/>
          <w:sz w:val="28"/>
          <w:szCs w:val="28"/>
        </w:rPr>
        <w:t xml:space="preserve"> </w:t>
      </w:r>
      <w:r w:rsidR="00B30212">
        <w:rPr>
          <w:rFonts w:ascii="Times New Roman" w:hAnsi="Times New Roman" w:cs="Times New Roman"/>
          <w:color w:val="000000" w:themeColor="text1"/>
          <w:sz w:val="28"/>
          <w:szCs w:val="28"/>
        </w:rPr>
        <w:t>Ногликский муниципальный округ Сахалинской области</w:t>
      </w:r>
      <w:r w:rsidRPr="00903CA9">
        <w:rPr>
          <w:rFonts w:ascii="Times New Roman" w:hAnsi="Times New Roman" w:cs="Times New Roman"/>
          <w:color w:val="000000" w:themeColor="text1"/>
          <w:sz w:val="28"/>
          <w:szCs w:val="28"/>
        </w:rPr>
        <w:t xml:space="preserve"> на сумму не менее 70% от ранее перечисленной субсидии по форме и в сроки, предусмотренные Соглашением, с приложением копий документов, подтверждающих понесенные расходы, заверенных печатью Некоммерческой организации, согласно </w:t>
      </w:r>
      <w:hyperlink w:anchor="P757">
        <w:r w:rsidRPr="00903CA9">
          <w:rPr>
            <w:rFonts w:ascii="Times New Roman" w:hAnsi="Times New Roman" w:cs="Times New Roman"/>
            <w:color w:val="000000" w:themeColor="text1"/>
            <w:sz w:val="28"/>
            <w:szCs w:val="28"/>
          </w:rPr>
          <w:t>перечню</w:t>
        </w:r>
      </w:hyperlink>
      <w:r w:rsidRPr="00903CA9">
        <w:rPr>
          <w:rFonts w:ascii="Times New Roman" w:hAnsi="Times New Roman" w:cs="Times New Roman"/>
          <w:color w:val="000000" w:themeColor="text1"/>
          <w:sz w:val="28"/>
          <w:szCs w:val="28"/>
        </w:rPr>
        <w:t xml:space="preserve"> первичных учетных документов, представляемых Некоммерческими организациями для подтверждения затрат для получения субсидии из </w:t>
      </w:r>
      <w:r w:rsidR="00807466">
        <w:rPr>
          <w:rFonts w:ascii="Times New Roman" w:hAnsi="Times New Roman" w:cs="Times New Roman"/>
          <w:color w:val="000000" w:themeColor="text1"/>
          <w:sz w:val="28"/>
          <w:szCs w:val="28"/>
        </w:rPr>
        <w:t>бюджета муниципального образования</w:t>
      </w:r>
      <w:r w:rsidR="00470496">
        <w:rPr>
          <w:rFonts w:ascii="Times New Roman" w:hAnsi="Times New Roman" w:cs="Times New Roman"/>
          <w:color w:val="000000" w:themeColor="text1"/>
          <w:sz w:val="28"/>
          <w:szCs w:val="28"/>
        </w:rPr>
        <w:t xml:space="preserve"> </w:t>
      </w:r>
      <w:r w:rsidR="00B30212">
        <w:rPr>
          <w:rFonts w:ascii="Times New Roman" w:hAnsi="Times New Roman" w:cs="Times New Roman"/>
          <w:color w:val="000000" w:themeColor="text1"/>
          <w:sz w:val="28"/>
          <w:szCs w:val="28"/>
        </w:rPr>
        <w:t>Ногликский муниципальный округ Сахалинской области</w:t>
      </w:r>
      <w:r w:rsidR="00807466">
        <w:rPr>
          <w:rFonts w:ascii="Times New Roman" w:hAnsi="Times New Roman" w:cs="Times New Roman"/>
          <w:color w:val="000000" w:themeColor="text1"/>
          <w:sz w:val="28"/>
          <w:szCs w:val="28"/>
        </w:rPr>
        <w:t xml:space="preserve"> </w:t>
      </w:r>
      <w:r w:rsidRPr="00903CA9">
        <w:rPr>
          <w:rFonts w:ascii="Times New Roman" w:hAnsi="Times New Roman" w:cs="Times New Roman"/>
          <w:color w:val="000000" w:themeColor="text1"/>
          <w:sz w:val="28"/>
          <w:szCs w:val="28"/>
        </w:rPr>
        <w:t xml:space="preserve">(приложение 6 к настоящему </w:t>
      </w:r>
      <w:r w:rsidR="00A44495">
        <w:rPr>
          <w:rFonts w:ascii="Times New Roman" w:hAnsi="Times New Roman" w:cs="Times New Roman"/>
          <w:sz w:val="28"/>
          <w:szCs w:val="28"/>
        </w:rPr>
        <w:t>Порядку</w:t>
      </w:r>
      <w:r w:rsidRPr="00903CA9">
        <w:rPr>
          <w:rFonts w:ascii="Times New Roman" w:hAnsi="Times New Roman" w:cs="Times New Roman"/>
          <w:color w:val="000000" w:themeColor="text1"/>
          <w:sz w:val="28"/>
          <w:szCs w:val="28"/>
        </w:rPr>
        <w:t>).</w:t>
      </w:r>
    </w:p>
    <w:p w14:paraId="2684DCC4" w14:textId="1B05CFC0" w:rsidR="00903CA9" w:rsidRPr="00903CA9" w:rsidRDefault="00903CA9" w:rsidP="00650389">
      <w:pPr>
        <w:pStyle w:val="ConsPlusNormal"/>
        <w:ind w:firstLine="709"/>
        <w:jc w:val="both"/>
        <w:rPr>
          <w:rFonts w:ascii="Times New Roman" w:hAnsi="Times New Roman" w:cs="Times New Roman"/>
          <w:sz w:val="28"/>
          <w:szCs w:val="28"/>
        </w:rPr>
      </w:pPr>
      <w:r w:rsidRPr="00903CA9">
        <w:rPr>
          <w:rFonts w:ascii="Times New Roman" w:hAnsi="Times New Roman" w:cs="Times New Roman"/>
          <w:sz w:val="28"/>
          <w:szCs w:val="28"/>
        </w:rPr>
        <w:t>3.</w:t>
      </w:r>
      <w:r w:rsidR="001A72B6">
        <w:rPr>
          <w:rFonts w:ascii="Times New Roman" w:hAnsi="Times New Roman" w:cs="Times New Roman"/>
          <w:sz w:val="28"/>
          <w:szCs w:val="28"/>
        </w:rPr>
        <w:t>7</w:t>
      </w:r>
      <w:r w:rsidRPr="00903CA9">
        <w:rPr>
          <w:rFonts w:ascii="Times New Roman" w:hAnsi="Times New Roman" w:cs="Times New Roman"/>
          <w:sz w:val="28"/>
          <w:szCs w:val="28"/>
        </w:rPr>
        <w:t>. В случае превышения размера перечисленной на основании предварительного расчета субсидии над фактическим размером расходов, подлежащих перечислению по результатам расчета, представленного в январе следующего за отчетным годом, субсидия подлежит возврату не позднее 20 января текущего финансового года, в размере превышения в соответствии с отчетными данными.</w:t>
      </w:r>
    </w:p>
    <w:p w14:paraId="654D2A50" w14:textId="13CF7B20" w:rsidR="00522FF2" w:rsidRDefault="00903CA9" w:rsidP="00522FF2">
      <w:pPr>
        <w:autoSpaceDE w:val="0"/>
        <w:autoSpaceDN w:val="0"/>
        <w:adjustRightInd w:val="0"/>
        <w:ind w:firstLine="709"/>
        <w:jc w:val="both"/>
        <w:rPr>
          <w:color w:val="000000" w:themeColor="text1"/>
          <w:sz w:val="28"/>
          <w:szCs w:val="28"/>
        </w:rPr>
      </w:pPr>
      <w:r w:rsidRPr="00903CA9">
        <w:rPr>
          <w:color w:val="000000" w:themeColor="text1"/>
          <w:sz w:val="28"/>
          <w:szCs w:val="28"/>
        </w:rPr>
        <w:t>3.</w:t>
      </w:r>
      <w:r w:rsidR="001A72B6">
        <w:rPr>
          <w:color w:val="000000" w:themeColor="text1"/>
          <w:sz w:val="28"/>
          <w:szCs w:val="28"/>
        </w:rPr>
        <w:t>8</w:t>
      </w:r>
      <w:r w:rsidRPr="00903CA9">
        <w:rPr>
          <w:color w:val="000000" w:themeColor="text1"/>
          <w:sz w:val="28"/>
          <w:szCs w:val="28"/>
        </w:rPr>
        <w:t xml:space="preserve">. </w:t>
      </w:r>
      <w:r w:rsidR="00522FF2">
        <w:rPr>
          <w:color w:val="000000" w:themeColor="text1"/>
          <w:sz w:val="28"/>
          <w:szCs w:val="28"/>
        </w:rPr>
        <w:t xml:space="preserve">Соглашение, в том числе Дополнительное соглашение к Соглашению о внесении изменений в Соглашение, а также Дополнительное соглашение о расторжении Соглашения заключаются в соответствии с типовой формой, установленной финансовым управлением муниципального образования </w:t>
      </w:r>
      <w:r w:rsidR="00B30212">
        <w:rPr>
          <w:color w:val="000000" w:themeColor="text1"/>
          <w:sz w:val="28"/>
          <w:szCs w:val="28"/>
        </w:rPr>
        <w:t>Ногликский муниципальный округ Сахалинской области</w:t>
      </w:r>
      <w:r w:rsidR="00522FF2">
        <w:rPr>
          <w:color w:val="000000" w:themeColor="text1"/>
          <w:sz w:val="28"/>
          <w:szCs w:val="28"/>
        </w:rPr>
        <w:t>.</w:t>
      </w:r>
    </w:p>
    <w:p w14:paraId="5C5D2424" w14:textId="1B9F38F4" w:rsidR="00522FF2" w:rsidRPr="008C6D14" w:rsidRDefault="00522FF2" w:rsidP="00522FF2">
      <w:pPr>
        <w:autoSpaceDE w:val="0"/>
        <w:autoSpaceDN w:val="0"/>
        <w:adjustRightInd w:val="0"/>
        <w:ind w:firstLine="709"/>
        <w:jc w:val="both"/>
        <w:rPr>
          <w:sz w:val="28"/>
          <w:szCs w:val="28"/>
        </w:rPr>
      </w:pPr>
      <w:r>
        <w:rPr>
          <w:sz w:val="28"/>
          <w:szCs w:val="28"/>
        </w:rPr>
        <w:t>В Соглашение включается условие о согласовании в течени</w:t>
      </w:r>
      <w:r w:rsidR="001A72B6">
        <w:rPr>
          <w:sz w:val="28"/>
          <w:szCs w:val="28"/>
        </w:rPr>
        <w:t>е</w:t>
      </w:r>
      <w:r>
        <w:rPr>
          <w:sz w:val="28"/>
          <w:szCs w:val="28"/>
        </w:rPr>
        <w:t xml:space="preserve"> 5 рабочих дней, новых условий соглашения или о расторжении </w:t>
      </w:r>
      <w:r w:rsidRPr="008C6D14">
        <w:rPr>
          <w:sz w:val="28"/>
          <w:szCs w:val="28"/>
        </w:rPr>
        <w:t xml:space="preserve">соглашения при недостижении согласия по новым условиям в случае уменьшения </w:t>
      </w:r>
      <w:r>
        <w:rPr>
          <w:sz w:val="28"/>
          <w:szCs w:val="28"/>
        </w:rPr>
        <w:t>Департаменту</w:t>
      </w:r>
      <w:r w:rsidRPr="008C6D14">
        <w:rPr>
          <w:sz w:val="28"/>
          <w:szCs w:val="28"/>
        </w:rPr>
        <w:t xml:space="preserve"> ранее доведенных лимитов бюджетных обязательств, указанных в </w:t>
      </w:r>
      <w:hyperlink r:id="rId11" w:history="1">
        <w:r>
          <w:rPr>
            <w:sz w:val="28"/>
            <w:szCs w:val="28"/>
          </w:rPr>
          <w:t>1.3</w:t>
        </w:r>
      </w:hyperlink>
      <w:r w:rsidRPr="008C6D14">
        <w:rPr>
          <w:sz w:val="28"/>
          <w:szCs w:val="28"/>
        </w:rPr>
        <w:t xml:space="preserve"> настоящего </w:t>
      </w:r>
      <w:r w:rsidR="00A44495">
        <w:rPr>
          <w:sz w:val="28"/>
          <w:szCs w:val="28"/>
        </w:rPr>
        <w:t>Порядка</w:t>
      </w:r>
      <w:r w:rsidRPr="008C6D14">
        <w:rPr>
          <w:sz w:val="28"/>
          <w:szCs w:val="28"/>
        </w:rPr>
        <w:t>, приводящего к невозможности предоставления субсидии в размере, определенном в Соглашении.</w:t>
      </w:r>
    </w:p>
    <w:p w14:paraId="7C405430" w14:textId="77777777" w:rsidR="00522FF2" w:rsidRPr="008C6D14" w:rsidRDefault="00522FF2" w:rsidP="00522FF2">
      <w:pPr>
        <w:autoSpaceDE w:val="0"/>
        <w:autoSpaceDN w:val="0"/>
        <w:adjustRightInd w:val="0"/>
        <w:ind w:firstLine="709"/>
        <w:jc w:val="both"/>
        <w:rPr>
          <w:sz w:val="28"/>
          <w:szCs w:val="28"/>
        </w:rPr>
      </w:pPr>
      <w:r w:rsidRPr="008C6D14">
        <w:rPr>
          <w:sz w:val="28"/>
          <w:szCs w:val="28"/>
        </w:rPr>
        <w:t>В случае согласования новых условий заключается Дополнительное соглашение к Соглашению, в случае недостижения согласия по новым условиям заключается Дополнительное соглашение о расторжении Соглашения.</w:t>
      </w:r>
    </w:p>
    <w:p w14:paraId="4AEAB0D8" w14:textId="77777777" w:rsidR="00522FF2" w:rsidRPr="008C6D14" w:rsidRDefault="00522FF2" w:rsidP="00522FF2">
      <w:pPr>
        <w:autoSpaceDE w:val="0"/>
        <w:autoSpaceDN w:val="0"/>
        <w:adjustRightInd w:val="0"/>
        <w:ind w:firstLine="709"/>
        <w:jc w:val="both"/>
        <w:rPr>
          <w:sz w:val="28"/>
          <w:szCs w:val="28"/>
        </w:rPr>
      </w:pPr>
      <w:r w:rsidRPr="008C6D14">
        <w:rPr>
          <w:sz w:val="28"/>
          <w:szCs w:val="28"/>
        </w:rPr>
        <w:t xml:space="preserve">В Соглашение включается условие о согласии получателя субсидии, лиц, получающих средства на основании договоров, заключенных с получателями субсидий (за исключением государственных (муниципальных) унитарных предприятий, хозяйственных товариществ и обществ с участием публично-правовых образований в их уставных (складочных) капиталах, коммерческих организаций с участием таких товариществ и обществ в их уставных (складочных) капиталах), на осуществление в отношении них проверки </w:t>
      </w:r>
      <w:r>
        <w:rPr>
          <w:sz w:val="28"/>
          <w:szCs w:val="28"/>
        </w:rPr>
        <w:t>Департаментом</w:t>
      </w:r>
      <w:r w:rsidRPr="008C6D14">
        <w:rPr>
          <w:sz w:val="28"/>
          <w:szCs w:val="28"/>
        </w:rPr>
        <w:t xml:space="preserve"> соблюдения порядка и условий предоставления субсидии, в том числе в части достижения результатов предоставления субсидии, а также проверки органами </w:t>
      </w:r>
      <w:r>
        <w:rPr>
          <w:sz w:val="28"/>
          <w:szCs w:val="28"/>
        </w:rPr>
        <w:t>муниципального</w:t>
      </w:r>
      <w:r w:rsidRPr="008C6D14">
        <w:rPr>
          <w:sz w:val="28"/>
          <w:szCs w:val="28"/>
        </w:rPr>
        <w:t xml:space="preserve"> финансового контроля </w:t>
      </w:r>
      <w:r w:rsidRPr="008C6D14">
        <w:rPr>
          <w:sz w:val="28"/>
          <w:szCs w:val="28"/>
        </w:rPr>
        <w:lastRenderedPageBreak/>
        <w:t xml:space="preserve">соблюдения получателем субсидии порядка и условий предоставления субсидии в соответствии со </w:t>
      </w:r>
      <w:hyperlink r:id="rId12" w:history="1">
        <w:r w:rsidRPr="008C6D14">
          <w:rPr>
            <w:sz w:val="28"/>
            <w:szCs w:val="28"/>
          </w:rPr>
          <w:t>статьями 268.1</w:t>
        </w:r>
      </w:hyperlink>
      <w:r w:rsidRPr="008C6D14">
        <w:rPr>
          <w:sz w:val="28"/>
          <w:szCs w:val="28"/>
        </w:rPr>
        <w:t xml:space="preserve"> и </w:t>
      </w:r>
      <w:hyperlink r:id="rId13" w:history="1">
        <w:r w:rsidRPr="008C6D14">
          <w:rPr>
            <w:sz w:val="28"/>
            <w:szCs w:val="28"/>
          </w:rPr>
          <w:t>269.2</w:t>
        </w:r>
      </w:hyperlink>
      <w:r w:rsidRPr="008C6D14">
        <w:rPr>
          <w:sz w:val="28"/>
          <w:szCs w:val="28"/>
        </w:rPr>
        <w:t xml:space="preserve"> Бюджетного кодекса Российской Федерации.</w:t>
      </w:r>
    </w:p>
    <w:p w14:paraId="39FC00AC" w14:textId="5EA446DB" w:rsidR="00903CA9" w:rsidRDefault="00522FF2" w:rsidP="00522FF2">
      <w:pPr>
        <w:pStyle w:val="ConsPlusNormal"/>
        <w:ind w:firstLine="709"/>
        <w:jc w:val="both"/>
        <w:rPr>
          <w:rFonts w:ascii="Times New Roman" w:hAnsi="Times New Roman" w:cs="Times New Roman"/>
          <w:color w:val="000000" w:themeColor="text1"/>
          <w:sz w:val="28"/>
          <w:szCs w:val="28"/>
        </w:rPr>
      </w:pPr>
      <w:r>
        <w:rPr>
          <w:rFonts w:ascii="Times New Roman" w:hAnsi="Times New Roman"/>
          <w:sz w:val="28"/>
          <w:szCs w:val="28"/>
        </w:rPr>
        <w:t xml:space="preserve">В случае нарушения Некоммерческой организацией условий, установленных настоящим </w:t>
      </w:r>
      <w:r w:rsidR="00A44495">
        <w:rPr>
          <w:rFonts w:ascii="Times New Roman" w:hAnsi="Times New Roman" w:cs="Times New Roman"/>
          <w:sz w:val="28"/>
          <w:szCs w:val="28"/>
        </w:rPr>
        <w:t>Порядком</w:t>
      </w:r>
      <w:r>
        <w:rPr>
          <w:rFonts w:ascii="Times New Roman" w:hAnsi="Times New Roman"/>
          <w:sz w:val="28"/>
          <w:szCs w:val="28"/>
        </w:rPr>
        <w:t>, а также условий и обязательств, предусмотренных Соглашением, Департамент принимает решение о расторжении Соглашения</w:t>
      </w:r>
      <w:r w:rsidR="00903CA9" w:rsidRPr="00903CA9">
        <w:rPr>
          <w:rFonts w:ascii="Times New Roman" w:hAnsi="Times New Roman" w:cs="Times New Roman"/>
          <w:color w:val="000000" w:themeColor="text1"/>
          <w:sz w:val="28"/>
          <w:szCs w:val="28"/>
        </w:rPr>
        <w:t>.</w:t>
      </w:r>
    </w:p>
    <w:p w14:paraId="2C7A1A64" w14:textId="09DFAE6A" w:rsidR="001C4C56" w:rsidRPr="001C4C56" w:rsidRDefault="001C4C56" w:rsidP="001C4C56">
      <w:pPr>
        <w:pStyle w:val="ConsPlusNormal"/>
        <w:ind w:firstLine="709"/>
        <w:jc w:val="both"/>
        <w:rPr>
          <w:rFonts w:ascii="Times New Roman" w:hAnsi="Times New Roman" w:cs="Times New Roman"/>
          <w:color w:val="000000" w:themeColor="text1"/>
          <w:sz w:val="28"/>
          <w:szCs w:val="28"/>
        </w:rPr>
      </w:pPr>
      <w:r w:rsidRPr="001C4C56">
        <w:rPr>
          <w:rFonts w:ascii="Times New Roman" w:hAnsi="Times New Roman" w:cs="Times New Roman"/>
          <w:color w:val="000000" w:themeColor="text1"/>
          <w:sz w:val="28"/>
          <w:szCs w:val="28"/>
        </w:rPr>
        <w:t>3.</w:t>
      </w:r>
      <w:r w:rsidR="001A72B6">
        <w:rPr>
          <w:rFonts w:ascii="Times New Roman" w:hAnsi="Times New Roman" w:cs="Times New Roman"/>
          <w:color w:val="000000" w:themeColor="text1"/>
          <w:sz w:val="28"/>
          <w:szCs w:val="28"/>
        </w:rPr>
        <w:t>9</w:t>
      </w:r>
      <w:r w:rsidRPr="001C4C56">
        <w:rPr>
          <w:rFonts w:ascii="Times New Roman" w:hAnsi="Times New Roman" w:cs="Times New Roman"/>
          <w:color w:val="000000" w:themeColor="text1"/>
          <w:sz w:val="28"/>
          <w:szCs w:val="28"/>
        </w:rPr>
        <w:t>. Планируемым результатом предоставления субсидии, под которым понимается результат деятельности получателя субсидии, является</w:t>
      </w:r>
      <w:r>
        <w:rPr>
          <w:rFonts w:ascii="Times New Roman" w:hAnsi="Times New Roman" w:cs="Times New Roman"/>
          <w:color w:val="000000" w:themeColor="text1"/>
          <w:sz w:val="28"/>
          <w:szCs w:val="28"/>
        </w:rPr>
        <w:t xml:space="preserve"> </w:t>
      </w:r>
      <w:r w:rsidRPr="001C4C56">
        <w:rPr>
          <w:rFonts w:ascii="Times New Roman" w:hAnsi="Times New Roman" w:cs="Times New Roman"/>
          <w:color w:val="000000" w:themeColor="text1"/>
          <w:sz w:val="28"/>
          <w:szCs w:val="28"/>
        </w:rPr>
        <w:t>«</w:t>
      </w:r>
      <w:r>
        <w:rPr>
          <w:rFonts w:ascii="Times New Roman" w:hAnsi="Times New Roman" w:cs="Times New Roman"/>
          <w:color w:val="000000" w:themeColor="text1"/>
          <w:sz w:val="28"/>
          <w:szCs w:val="28"/>
        </w:rPr>
        <w:t>Организация спортивных (физкультурно-массовых мероприятий) на территории</w:t>
      </w:r>
      <w:r w:rsidRPr="001C4C56">
        <w:t xml:space="preserve"> </w:t>
      </w:r>
      <w:r w:rsidRPr="001C4C56">
        <w:rPr>
          <w:rFonts w:ascii="Times New Roman" w:hAnsi="Times New Roman" w:cs="Times New Roman"/>
          <w:color w:val="000000" w:themeColor="text1"/>
          <w:sz w:val="28"/>
          <w:szCs w:val="28"/>
        </w:rPr>
        <w:t>муниципального образования Ногликский муниципальный округ Сахалинской области».</w:t>
      </w:r>
    </w:p>
    <w:p w14:paraId="56D0ED73" w14:textId="2262D078" w:rsidR="001C4C56" w:rsidRDefault="006F3D55" w:rsidP="001C4C56">
      <w:pPr>
        <w:pStyle w:val="ConsPlusNormal"/>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Минимальное к</w:t>
      </w:r>
      <w:r w:rsidR="001C4C56" w:rsidRPr="001C4C56">
        <w:rPr>
          <w:rFonts w:ascii="Times New Roman" w:hAnsi="Times New Roman" w:cs="Times New Roman"/>
          <w:color w:val="000000" w:themeColor="text1"/>
          <w:sz w:val="28"/>
          <w:szCs w:val="28"/>
        </w:rPr>
        <w:t xml:space="preserve">оличественное значение показателя </w:t>
      </w:r>
      <w:r w:rsidR="001C4C56">
        <w:rPr>
          <w:rFonts w:ascii="Times New Roman" w:hAnsi="Times New Roman" w:cs="Times New Roman"/>
          <w:color w:val="000000" w:themeColor="text1"/>
          <w:sz w:val="28"/>
          <w:szCs w:val="28"/>
        </w:rPr>
        <w:t xml:space="preserve">за отчетный период: </w:t>
      </w:r>
    </w:p>
    <w:p w14:paraId="6E35AE90" w14:textId="27959AB5" w:rsidR="006F3D55" w:rsidRDefault="006F3D55" w:rsidP="001C4C56">
      <w:pPr>
        <w:pStyle w:val="ConsPlusNormal"/>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для Некоммерческих организаций, осуществляющих деятельность по направлениям: футбол, баскетбол и волейбол – 5;</w:t>
      </w:r>
    </w:p>
    <w:p w14:paraId="624628F2" w14:textId="006A4D35" w:rsidR="006F3D55" w:rsidRDefault="006F3D55" w:rsidP="006F3D55">
      <w:pPr>
        <w:pStyle w:val="ConsPlusNormal"/>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для Некоммерческих организаций, осуществляющих деятельность по направлениям: хоккей с шайбой – 3, в связи с «сезонностью» вида спорта.</w:t>
      </w:r>
    </w:p>
    <w:p w14:paraId="10CB3693" w14:textId="207A273E" w:rsidR="00B118A9" w:rsidRPr="001F5A5E" w:rsidRDefault="00B118A9" w:rsidP="00B118A9">
      <w:pPr>
        <w:ind w:firstLine="708"/>
        <w:jc w:val="both"/>
        <w:rPr>
          <w:sz w:val="28"/>
          <w:szCs w:val="28"/>
        </w:rPr>
      </w:pPr>
      <w:bookmarkStart w:id="22" w:name="P187"/>
      <w:bookmarkEnd w:id="22"/>
      <w:r>
        <w:rPr>
          <w:color w:val="000000" w:themeColor="text1"/>
          <w:sz w:val="28"/>
          <w:szCs w:val="28"/>
        </w:rPr>
        <w:t>3.</w:t>
      </w:r>
      <w:r w:rsidR="001A72B6">
        <w:rPr>
          <w:color w:val="000000" w:themeColor="text1"/>
          <w:sz w:val="28"/>
          <w:szCs w:val="28"/>
        </w:rPr>
        <w:t>10.</w:t>
      </w:r>
      <w:r>
        <w:rPr>
          <w:sz w:val="28"/>
          <w:szCs w:val="28"/>
        </w:rPr>
        <w:t xml:space="preserve"> П</w:t>
      </w:r>
      <w:r w:rsidRPr="001F5A5E">
        <w:rPr>
          <w:sz w:val="28"/>
          <w:szCs w:val="28"/>
        </w:rPr>
        <w:t xml:space="preserve">ри реорганизации </w:t>
      </w:r>
      <w:r>
        <w:rPr>
          <w:sz w:val="28"/>
          <w:szCs w:val="28"/>
        </w:rPr>
        <w:t>Некоммерческой организации</w:t>
      </w:r>
      <w:r w:rsidRPr="001F5A5E">
        <w:rPr>
          <w:sz w:val="28"/>
          <w:szCs w:val="28"/>
        </w:rPr>
        <w:t xml:space="preserve"> в форме слияния, присоединения или преобразования в соглашение вносятся изменения путем заключения дополнительного соглашения к соглашению в части перемены лица в обязательстве с указанием в соглашении юридического лица, являющегося правопреемником;</w:t>
      </w:r>
    </w:p>
    <w:p w14:paraId="63ABE7E2" w14:textId="52F84CDA" w:rsidR="00B118A9" w:rsidRDefault="00B118A9" w:rsidP="00B118A9">
      <w:pPr>
        <w:pStyle w:val="ConsPlusNormal"/>
        <w:ind w:firstLine="709"/>
        <w:jc w:val="both"/>
        <w:rPr>
          <w:rFonts w:ascii="Times New Roman" w:hAnsi="Times New Roman"/>
          <w:sz w:val="28"/>
          <w:szCs w:val="28"/>
        </w:rPr>
      </w:pPr>
      <w:r>
        <w:rPr>
          <w:rFonts w:ascii="Times New Roman" w:hAnsi="Times New Roman"/>
          <w:sz w:val="28"/>
          <w:szCs w:val="28"/>
        </w:rPr>
        <w:t>П</w:t>
      </w:r>
      <w:r w:rsidRPr="001F5A5E">
        <w:rPr>
          <w:rFonts w:ascii="Times New Roman" w:hAnsi="Times New Roman"/>
          <w:sz w:val="28"/>
          <w:szCs w:val="28"/>
        </w:rPr>
        <w:t xml:space="preserve">ри реорганизации </w:t>
      </w:r>
      <w:r>
        <w:rPr>
          <w:rFonts w:ascii="Times New Roman" w:hAnsi="Times New Roman"/>
          <w:sz w:val="28"/>
          <w:szCs w:val="28"/>
        </w:rPr>
        <w:t>Некоммерческой организации</w:t>
      </w:r>
      <w:r w:rsidRPr="001F5A5E">
        <w:rPr>
          <w:rFonts w:ascii="Times New Roman" w:hAnsi="Times New Roman"/>
          <w:sz w:val="28"/>
          <w:szCs w:val="28"/>
        </w:rPr>
        <w:t xml:space="preserve"> в форме разделения, выделения, а также при ликвидации </w:t>
      </w:r>
      <w:r>
        <w:rPr>
          <w:rFonts w:ascii="Times New Roman" w:hAnsi="Times New Roman"/>
          <w:sz w:val="28"/>
          <w:szCs w:val="28"/>
        </w:rPr>
        <w:t>Некоммерческой организации</w:t>
      </w:r>
      <w:r w:rsidRPr="001F5A5E">
        <w:rPr>
          <w:rFonts w:ascii="Times New Roman" w:hAnsi="Times New Roman"/>
          <w:sz w:val="28"/>
          <w:szCs w:val="28"/>
        </w:rPr>
        <w:t>, соглашение расторгается с формированием уведомления о расторжении соглашения в одностороннем порядке и акта об исполнении обязательств по соглашению с отражением информации о неисполненных получателем субсидии обязательствах, источником финансового обеспечения которых является субсидия, и возврате неиспользованного остатка субсидии в соответствующий бюджет бюджетной системы Российской Федерации</w:t>
      </w:r>
      <w:r>
        <w:rPr>
          <w:rFonts w:ascii="Times New Roman" w:hAnsi="Times New Roman"/>
          <w:sz w:val="28"/>
          <w:szCs w:val="28"/>
        </w:rPr>
        <w:t>.</w:t>
      </w:r>
    </w:p>
    <w:p w14:paraId="41B48264" w14:textId="31D40204" w:rsidR="001D2E13" w:rsidRPr="00903CA9" w:rsidRDefault="001D2E13" w:rsidP="001D2E13">
      <w:pPr>
        <w:pStyle w:val="ConsPlusNormal"/>
        <w:ind w:firstLine="709"/>
        <w:jc w:val="both"/>
        <w:rPr>
          <w:rFonts w:ascii="Times New Roman" w:hAnsi="Times New Roman" w:cs="Times New Roman"/>
          <w:color w:val="000000" w:themeColor="text1"/>
          <w:sz w:val="28"/>
          <w:szCs w:val="28"/>
        </w:rPr>
      </w:pPr>
      <w:r>
        <w:rPr>
          <w:rFonts w:ascii="Times New Roman" w:hAnsi="Times New Roman"/>
          <w:sz w:val="28"/>
          <w:szCs w:val="28"/>
        </w:rPr>
        <w:t>3.11. О</w:t>
      </w:r>
      <w:r w:rsidRPr="00926A04">
        <w:rPr>
          <w:rFonts w:ascii="Times New Roman" w:hAnsi="Times New Roman"/>
          <w:sz w:val="28"/>
          <w:szCs w:val="28"/>
        </w:rPr>
        <w:t>снования</w:t>
      </w:r>
      <w:r>
        <w:rPr>
          <w:rFonts w:ascii="Times New Roman" w:hAnsi="Times New Roman"/>
          <w:sz w:val="28"/>
          <w:szCs w:val="28"/>
        </w:rPr>
        <w:t>ми</w:t>
      </w:r>
      <w:r w:rsidRPr="00926A04">
        <w:rPr>
          <w:rFonts w:ascii="Times New Roman" w:hAnsi="Times New Roman"/>
          <w:sz w:val="28"/>
          <w:szCs w:val="28"/>
        </w:rPr>
        <w:t xml:space="preserve"> для отказа </w:t>
      </w:r>
      <w:r>
        <w:rPr>
          <w:rFonts w:ascii="Times New Roman" w:hAnsi="Times New Roman"/>
          <w:sz w:val="28"/>
          <w:szCs w:val="28"/>
        </w:rPr>
        <w:t>Некоммерческой организации</w:t>
      </w:r>
      <w:r w:rsidRPr="00926A04">
        <w:rPr>
          <w:rFonts w:ascii="Times New Roman" w:hAnsi="Times New Roman"/>
          <w:sz w:val="28"/>
          <w:szCs w:val="28"/>
        </w:rPr>
        <w:t xml:space="preserve"> в предоставлении субсидии</w:t>
      </w:r>
      <w:r>
        <w:rPr>
          <w:rFonts w:ascii="Times New Roman" w:hAnsi="Times New Roman"/>
          <w:sz w:val="28"/>
          <w:szCs w:val="28"/>
        </w:rPr>
        <w:t xml:space="preserve"> являются </w:t>
      </w:r>
      <w:r w:rsidRPr="00926A04">
        <w:rPr>
          <w:rFonts w:ascii="Times New Roman" w:hAnsi="Times New Roman"/>
          <w:sz w:val="28"/>
          <w:szCs w:val="28"/>
        </w:rPr>
        <w:t>несоответствие представленных Некоммерческой организаци</w:t>
      </w:r>
      <w:r>
        <w:rPr>
          <w:rFonts w:ascii="Times New Roman" w:hAnsi="Times New Roman"/>
          <w:sz w:val="28"/>
          <w:szCs w:val="28"/>
        </w:rPr>
        <w:t>ей</w:t>
      </w:r>
      <w:r w:rsidRPr="00926A04">
        <w:rPr>
          <w:rFonts w:ascii="Times New Roman" w:hAnsi="Times New Roman"/>
          <w:sz w:val="28"/>
          <w:szCs w:val="28"/>
        </w:rPr>
        <w:t xml:space="preserve"> документов требованиям, определенным </w:t>
      </w:r>
      <w:r>
        <w:rPr>
          <w:rFonts w:ascii="Times New Roman" w:hAnsi="Times New Roman"/>
          <w:sz w:val="28"/>
          <w:szCs w:val="28"/>
        </w:rPr>
        <w:t xml:space="preserve">настоящим </w:t>
      </w:r>
      <w:r w:rsidR="00A44495">
        <w:rPr>
          <w:rFonts w:ascii="Times New Roman" w:hAnsi="Times New Roman" w:cs="Times New Roman"/>
          <w:sz w:val="28"/>
          <w:szCs w:val="28"/>
        </w:rPr>
        <w:t>Порядком</w:t>
      </w:r>
      <w:r>
        <w:rPr>
          <w:rFonts w:ascii="Times New Roman" w:hAnsi="Times New Roman"/>
          <w:sz w:val="28"/>
          <w:szCs w:val="28"/>
        </w:rPr>
        <w:t>,</w:t>
      </w:r>
      <w:r w:rsidRPr="00926A04">
        <w:rPr>
          <w:rFonts w:ascii="Times New Roman" w:hAnsi="Times New Roman"/>
          <w:sz w:val="28"/>
          <w:szCs w:val="28"/>
        </w:rPr>
        <w:t xml:space="preserve"> или непредставление (представление не в полном объеме) указанных документов</w:t>
      </w:r>
      <w:r>
        <w:rPr>
          <w:rFonts w:ascii="Times New Roman" w:hAnsi="Times New Roman"/>
          <w:sz w:val="28"/>
          <w:szCs w:val="28"/>
        </w:rPr>
        <w:t xml:space="preserve"> и (или) </w:t>
      </w:r>
      <w:r w:rsidRPr="00926A04">
        <w:rPr>
          <w:rFonts w:ascii="Times New Roman" w:hAnsi="Times New Roman"/>
          <w:sz w:val="28"/>
          <w:szCs w:val="28"/>
        </w:rPr>
        <w:t>установление факта недостоверности представленной получателем субсидии информации</w:t>
      </w:r>
      <w:r>
        <w:rPr>
          <w:rFonts w:ascii="Times New Roman" w:hAnsi="Times New Roman"/>
          <w:sz w:val="28"/>
          <w:szCs w:val="28"/>
        </w:rPr>
        <w:t>.</w:t>
      </w:r>
    </w:p>
    <w:p w14:paraId="4F77CB06" w14:textId="77777777" w:rsidR="001D2E13" w:rsidRPr="00903CA9" w:rsidRDefault="001D2E13" w:rsidP="00B118A9">
      <w:pPr>
        <w:pStyle w:val="ConsPlusNormal"/>
        <w:ind w:firstLine="709"/>
        <w:jc w:val="both"/>
        <w:rPr>
          <w:rFonts w:ascii="Times New Roman" w:hAnsi="Times New Roman" w:cs="Times New Roman"/>
          <w:color w:val="000000" w:themeColor="text1"/>
          <w:sz w:val="28"/>
          <w:szCs w:val="28"/>
        </w:rPr>
      </w:pPr>
    </w:p>
    <w:p w14:paraId="47228117" w14:textId="77777777" w:rsidR="00C274E0" w:rsidRPr="00C452E8" w:rsidRDefault="00C274E0" w:rsidP="00C274E0">
      <w:pPr>
        <w:pStyle w:val="ConsPlusTitle"/>
        <w:jc w:val="center"/>
        <w:outlineLvl w:val="1"/>
        <w:rPr>
          <w:rFonts w:ascii="Times New Roman" w:hAnsi="Times New Roman" w:cs="Times New Roman"/>
          <w:b w:val="0"/>
          <w:bCs/>
          <w:sz w:val="28"/>
          <w:szCs w:val="28"/>
        </w:rPr>
      </w:pPr>
      <w:r w:rsidRPr="00C452E8">
        <w:rPr>
          <w:rFonts w:ascii="Times New Roman" w:hAnsi="Times New Roman" w:cs="Times New Roman"/>
          <w:b w:val="0"/>
          <w:bCs/>
          <w:sz w:val="28"/>
          <w:szCs w:val="28"/>
        </w:rPr>
        <w:t>4. Требование к отчетности</w:t>
      </w:r>
    </w:p>
    <w:p w14:paraId="11BF2693" w14:textId="77777777" w:rsidR="00C274E0" w:rsidRPr="009B73C6" w:rsidRDefault="00C274E0" w:rsidP="00C274E0">
      <w:pPr>
        <w:pStyle w:val="ConsPlusNormal"/>
        <w:jc w:val="center"/>
        <w:rPr>
          <w:rFonts w:ascii="Times New Roman" w:hAnsi="Times New Roman" w:cs="Times New Roman"/>
          <w:sz w:val="28"/>
          <w:szCs w:val="28"/>
        </w:rPr>
      </w:pPr>
    </w:p>
    <w:p w14:paraId="6D37995C" w14:textId="1BD27473" w:rsidR="00C274E0" w:rsidRPr="009B73C6" w:rsidRDefault="00C274E0" w:rsidP="001F1BF1">
      <w:pPr>
        <w:pStyle w:val="ConsPlusNormal"/>
        <w:ind w:firstLine="709"/>
        <w:jc w:val="both"/>
        <w:rPr>
          <w:rFonts w:ascii="Times New Roman" w:hAnsi="Times New Roman" w:cs="Times New Roman"/>
          <w:sz w:val="28"/>
          <w:szCs w:val="28"/>
        </w:rPr>
      </w:pPr>
      <w:r w:rsidRPr="009B73C6">
        <w:rPr>
          <w:rFonts w:ascii="Times New Roman" w:hAnsi="Times New Roman" w:cs="Times New Roman"/>
          <w:sz w:val="28"/>
          <w:szCs w:val="28"/>
        </w:rPr>
        <w:t xml:space="preserve">4.1. Получатель субсидии представляет в </w:t>
      </w:r>
      <w:r w:rsidR="00A44C00" w:rsidRPr="009B73C6">
        <w:rPr>
          <w:rFonts w:ascii="Times New Roman" w:hAnsi="Times New Roman" w:cs="Times New Roman"/>
          <w:sz w:val="28"/>
          <w:szCs w:val="28"/>
        </w:rPr>
        <w:t xml:space="preserve">Департамент </w:t>
      </w:r>
      <w:r w:rsidRPr="009B73C6">
        <w:rPr>
          <w:rFonts w:ascii="Times New Roman" w:hAnsi="Times New Roman" w:cs="Times New Roman"/>
          <w:sz w:val="28"/>
          <w:szCs w:val="28"/>
        </w:rPr>
        <w:t xml:space="preserve">отчетность о достижении значений результатов и </w:t>
      </w:r>
      <w:r w:rsidR="00522FF2" w:rsidRPr="00CE16F6">
        <w:rPr>
          <w:rFonts w:ascii="Times New Roman" w:hAnsi="Times New Roman"/>
          <w:sz w:val="28"/>
          <w:szCs w:val="28"/>
        </w:rPr>
        <w:t>характеристик</w:t>
      </w:r>
      <w:r w:rsidRPr="009B73C6">
        <w:rPr>
          <w:rFonts w:ascii="Times New Roman" w:hAnsi="Times New Roman" w:cs="Times New Roman"/>
          <w:sz w:val="28"/>
          <w:szCs w:val="28"/>
        </w:rPr>
        <w:t xml:space="preserve">, предусмотренных в </w:t>
      </w:r>
      <w:hyperlink w:anchor="P182">
        <w:r w:rsidRPr="00C452E8">
          <w:rPr>
            <w:rFonts w:ascii="Times New Roman" w:hAnsi="Times New Roman" w:cs="Times New Roman"/>
            <w:color w:val="000000" w:themeColor="text1"/>
            <w:sz w:val="28"/>
            <w:szCs w:val="28"/>
          </w:rPr>
          <w:t>пункте 3.</w:t>
        </w:r>
        <w:r w:rsidR="00620E80">
          <w:rPr>
            <w:rFonts w:ascii="Times New Roman" w:hAnsi="Times New Roman" w:cs="Times New Roman"/>
            <w:color w:val="000000" w:themeColor="text1"/>
            <w:sz w:val="28"/>
            <w:szCs w:val="28"/>
          </w:rPr>
          <w:t>9</w:t>
        </w:r>
        <w:r w:rsidRPr="00C452E8">
          <w:rPr>
            <w:rFonts w:ascii="Times New Roman" w:hAnsi="Times New Roman" w:cs="Times New Roman"/>
            <w:color w:val="000000" w:themeColor="text1"/>
            <w:sz w:val="28"/>
            <w:szCs w:val="28"/>
          </w:rPr>
          <w:t xml:space="preserve"> раздела 3</w:t>
        </w:r>
      </w:hyperlink>
      <w:r w:rsidRPr="00C452E8">
        <w:rPr>
          <w:rFonts w:ascii="Times New Roman" w:hAnsi="Times New Roman" w:cs="Times New Roman"/>
          <w:color w:val="000000" w:themeColor="text1"/>
          <w:sz w:val="28"/>
          <w:szCs w:val="28"/>
        </w:rPr>
        <w:t xml:space="preserve"> настоящего</w:t>
      </w:r>
      <w:r w:rsidR="00A44495" w:rsidRPr="00A44495">
        <w:rPr>
          <w:rFonts w:ascii="Times New Roman" w:hAnsi="Times New Roman" w:cs="Times New Roman"/>
          <w:sz w:val="28"/>
          <w:szCs w:val="28"/>
        </w:rPr>
        <w:t xml:space="preserve"> </w:t>
      </w:r>
      <w:r w:rsidR="00A44495">
        <w:rPr>
          <w:rFonts w:ascii="Times New Roman" w:hAnsi="Times New Roman" w:cs="Times New Roman"/>
          <w:sz w:val="28"/>
          <w:szCs w:val="28"/>
        </w:rPr>
        <w:t>Порядка</w:t>
      </w:r>
      <w:r w:rsidRPr="00C452E8">
        <w:rPr>
          <w:rFonts w:ascii="Times New Roman" w:hAnsi="Times New Roman" w:cs="Times New Roman"/>
          <w:color w:val="000000" w:themeColor="text1"/>
          <w:sz w:val="28"/>
          <w:szCs w:val="28"/>
        </w:rPr>
        <w:t>, об осуществлении расходов, источ</w:t>
      </w:r>
      <w:r w:rsidRPr="009B73C6">
        <w:rPr>
          <w:rFonts w:ascii="Times New Roman" w:hAnsi="Times New Roman" w:cs="Times New Roman"/>
          <w:sz w:val="28"/>
          <w:szCs w:val="28"/>
        </w:rPr>
        <w:t xml:space="preserve">ником финансового обеспечения которых является субсидия, в течение 10 рабочих дней после использования субсидии в полном объеме, но не реже </w:t>
      </w:r>
      <w:r w:rsidRPr="009B73C6">
        <w:rPr>
          <w:rFonts w:ascii="Times New Roman" w:hAnsi="Times New Roman" w:cs="Times New Roman"/>
          <w:sz w:val="28"/>
          <w:szCs w:val="28"/>
        </w:rPr>
        <w:lastRenderedPageBreak/>
        <w:t xml:space="preserve">одного раза в квартал, следующий за отчетным, по форме, определенной типовой формой соглашения, утвержденной </w:t>
      </w:r>
      <w:r w:rsidR="00C41883">
        <w:rPr>
          <w:rFonts w:ascii="Times New Roman" w:hAnsi="Times New Roman" w:cs="Times New Roman"/>
          <w:sz w:val="28"/>
          <w:szCs w:val="28"/>
        </w:rPr>
        <w:t>финансовым управление</w:t>
      </w:r>
      <w:r w:rsidR="00D60E00">
        <w:rPr>
          <w:rFonts w:ascii="Times New Roman" w:hAnsi="Times New Roman" w:cs="Times New Roman"/>
          <w:sz w:val="28"/>
          <w:szCs w:val="28"/>
        </w:rPr>
        <w:t>м</w:t>
      </w:r>
      <w:r w:rsidR="00C41883">
        <w:rPr>
          <w:rFonts w:ascii="Times New Roman" w:hAnsi="Times New Roman" w:cs="Times New Roman"/>
          <w:sz w:val="28"/>
          <w:szCs w:val="28"/>
        </w:rPr>
        <w:t xml:space="preserve"> муниципального образования </w:t>
      </w:r>
      <w:r w:rsidR="00B30212">
        <w:rPr>
          <w:rFonts w:ascii="Times New Roman" w:hAnsi="Times New Roman" w:cs="Times New Roman"/>
          <w:sz w:val="28"/>
          <w:szCs w:val="28"/>
        </w:rPr>
        <w:t>Ногликский муниципальный округ Сахалинской области</w:t>
      </w:r>
      <w:r w:rsidR="00C41883">
        <w:rPr>
          <w:rFonts w:ascii="Times New Roman" w:hAnsi="Times New Roman" w:cs="Times New Roman"/>
          <w:sz w:val="28"/>
          <w:szCs w:val="28"/>
        </w:rPr>
        <w:t>.</w:t>
      </w:r>
    </w:p>
    <w:p w14:paraId="507544EE" w14:textId="77777777" w:rsidR="00CD2270" w:rsidRPr="0075394A" w:rsidRDefault="00C274E0" w:rsidP="001F1BF1">
      <w:pPr>
        <w:pStyle w:val="ConsPlusNormal"/>
        <w:ind w:firstLine="709"/>
        <w:jc w:val="both"/>
        <w:rPr>
          <w:rFonts w:ascii="Times New Roman" w:hAnsi="Times New Roman"/>
          <w:sz w:val="28"/>
          <w:szCs w:val="28"/>
        </w:rPr>
      </w:pPr>
      <w:r w:rsidRPr="0075394A">
        <w:rPr>
          <w:rFonts w:ascii="Times New Roman" w:hAnsi="Times New Roman" w:cs="Times New Roman"/>
          <w:sz w:val="28"/>
          <w:szCs w:val="28"/>
        </w:rPr>
        <w:t xml:space="preserve">4.2. </w:t>
      </w:r>
      <w:r w:rsidR="009B73C6" w:rsidRPr="0075394A">
        <w:rPr>
          <w:rFonts w:ascii="Times New Roman" w:hAnsi="Times New Roman" w:cs="Times New Roman"/>
          <w:sz w:val="28"/>
          <w:szCs w:val="28"/>
        </w:rPr>
        <w:t xml:space="preserve">Департамент </w:t>
      </w:r>
      <w:r w:rsidRPr="0075394A">
        <w:rPr>
          <w:rFonts w:ascii="Times New Roman" w:hAnsi="Times New Roman" w:cs="Times New Roman"/>
          <w:sz w:val="28"/>
          <w:szCs w:val="28"/>
        </w:rPr>
        <w:t>как главный распорядитель бюджетных средств вправе устанавливать в Соглашении сроки и формы представления получателем субсидии дополнительной отчетности</w:t>
      </w:r>
      <w:r w:rsidR="00DE53D4" w:rsidRPr="0075394A">
        <w:rPr>
          <w:rFonts w:ascii="Times New Roman" w:hAnsi="Times New Roman"/>
          <w:sz w:val="28"/>
          <w:szCs w:val="28"/>
        </w:rPr>
        <w:t xml:space="preserve"> (заявочные листы, протоколы проведенных игр, документы, подтверждающие количественный состав команд)</w:t>
      </w:r>
      <w:r w:rsidRPr="0075394A">
        <w:rPr>
          <w:rFonts w:ascii="Times New Roman" w:hAnsi="Times New Roman" w:cs="Times New Roman"/>
          <w:sz w:val="28"/>
          <w:szCs w:val="28"/>
        </w:rPr>
        <w:t>.</w:t>
      </w:r>
      <w:r w:rsidR="00CD2270" w:rsidRPr="0075394A">
        <w:rPr>
          <w:rFonts w:ascii="Times New Roman" w:hAnsi="Times New Roman"/>
          <w:sz w:val="28"/>
          <w:szCs w:val="28"/>
        </w:rPr>
        <w:t xml:space="preserve"> </w:t>
      </w:r>
    </w:p>
    <w:p w14:paraId="70D7430C" w14:textId="77777777" w:rsidR="00CD2270" w:rsidRPr="0075394A" w:rsidRDefault="00DE53D4" w:rsidP="001F1BF1">
      <w:pPr>
        <w:pStyle w:val="ConsPlusNormal"/>
        <w:ind w:firstLine="709"/>
        <w:jc w:val="both"/>
        <w:rPr>
          <w:rFonts w:ascii="Times New Roman" w:hAnsi="Times New Roman"/>
          <w:sz w:val="28"/>
          <w:szCs w:val="28"/>
        </w:rPr>
      </w:pPr>
      <w:r w:rsidRPr="0075394A">
        <w:rPr>
          <w:rFonts w:ascii="Times New Roman" w:hAnsi="Times New Roman"/>
          <w:sz w:val="28"/>
          <w:szCs w:val="28"/>
        </w:rPr>
        <w:t>4.3. Проверка отчета об осуществлении расходов, оценка планируемых достижений значений результатов и характеристик предоставления субсидии осуществляется Департаментом в течение 10 рабочих дней путем сопоставления данных отчета с установленными значениями результатов предоставления Субсидии в Соглашении.</w:t>
      </w:r>
      <w:r w:rsidR="00CD2270" w:rsidRPr="0075394A">
        <w:rPr>
          <w:rFonts w:ascii="Times New Roman" w:hAnsi="Times New Roman"/>
          <w:sz w:val="28"/>
          <w:szCs w:val="28"/>
        </w:rPr>
        <w:t xml:space="preserve"> </w:t>
      </w:r>
    </w:p>
    <w:p w14:paraId="5FDF22A1" w14:textId="77777777" w:rsidR="00C274E0" w:rsidRPr="009B73C6" w:rsidRDefault="00C274E0" w:rsidP="00C274E0">
      <w:pPr>
        <w:pStyle w:val="ConsPlusNormal"/>
        <w:jc w:val="center"/>
        <w:rPr>
          <w:rFonts w:ascii="Times New Roman" w:hAnsi="Times New Roman" w:cs="Times New Roman"/>
          <w:sz w:val="28"/>
          <w:szCs w:val="28"/>
        </w:rPr>
      </w:pPr>
    </w:p>
    <w:p w14:paraId="0E405C59" w14:textId="77777777" w:rsidR="00C274E0" w:rsidRPr="00C452E8" w:rsidRDefault="00C274E0" w:rsidP="00C274E0">
      <w:pPr>
        <w:pStyle w:val="ConsPlusTitle"/>
        <w:jc w:val="center"/>
        <w:outlineLvl w:val="1"/>
        <w:rPr>
          <w:rFonts w:ascii="Times New Roman" w:hAnsi="Times New Roman" w:cs="Times New Roman"/>
          <w:b w:val="0"/>
          <w:bCs/>
          <w:sz w:val="28"/>
          <w:szCs w:val="28"/>
        </w:rPr>
      </w:pPr>
      <w:r w:rsidRPr="009B2947">
        <w:rPr>
          <w:rFonts w:ascii="Times New Roman" w:hAnsi="Times New Roman" w:cs="Times New Roman"/>
          <w:b w:val="0"/>
          <w:sz w:val="28"/>
          <w:szCs w:val="28"/>
        </w:rPr>
        <w:t>5.</w:t>
      </w:r>
      <w:r w:rsidRPr="001F1BF1">
        <w:rPr>
          <w:rFonts w:ascii="Times New Roman" w:hAnsi="Times New Roman" w:cs="Times New Roman"/>
          <w:b w:val="0"/>
          <w:sz w:val="28"/>
          <w:szCs w:val="28"/>
        </w:rPr>
        <w:t xml:space="preserve"> </w:t>
      </w:r>
      <w:r w:rsidRPr="00C452E8">
        <w:rPr>
          <w:rFonts w:ascii="Times New Roman" w:hAnsi="Times New Roman" w:cs="Times New Roman"/>
          <w:b w:val="0"/>
          <w:bCs/>
          <w:sz w:val="28"/>
          <w:szCs w:val="28"/>
        </w:rPr>
        <w:t>Требования об осуществлении контроля (мониторинга)</w:t>
      </w:r>
    </w:p>
    <w:p w14:paraId="56237E59" w14:textId="4D7E7D92" w:rsidR="00C274E0" w:rsidRPr="00C452E8" w:rsidRDefault="00C274E0" w:rsidP="00C274E0">
      <w:pPr>
        <w:pStyle w:val="ConsPlusTitle"/>
        <w:jc w:val="center"/>
        <w:rPr>
          <w:rFonts w:ascii="Times New Roman" w:hAnsi="Times New Roman" w:cs="Times New Roman"/>
          <w:b w:val="0"/>
          <w:bCs/>
          <w:sz w:val="28"/>
          <w:szCs w:val="28"/>
        </w:rPr>
      </w:pPr>
      <w:r w:rsidRPr="00C452E8">
        <w:rPr>
          <w:rFonts w:ascii="Times New Roman" w:hAnsi="Times New Roman" w:cs="Times New Roman"/>
          <w:b w:val="0"/>
          <w:bCs/>
          <w:sz w:val="28"/>
          <w:szCs w:val="28"/>
        </w:rPr>
        <w:t xml:space="preserve">за соблюдением </w:t>
      </w:r>
      <w:r w:rsidRPr="00BD5BF7">
        <w:rPr>
          <w:rFonts w:ascii="Times New Roman" w:hAnsi="Times New Roman" w:cs="Times New Roman"/>
          <w:b w:val="0"/>
          <w:bCs/>
          <w:sz w:val="28"/>
          <w:szCs w:val="28"/>
        </w:rPr>
        <w:t xml:space="preserve">условий </w:t>
      </w:r>
      <w:r w:rsidR="007B3279" w:rsidRPr="00BD5BF7">
        <w:rPr>
          <w:rFonts w:ascii="Times New Roman" w:hAnsi="Times New Roman" w:cs="Times New Roman"/>
          <w:b w:val="0"/>
          <w:bCs/>
          <w:sz w:val="28"/>
          <w:szCs w:val="28"/>
        </w:rPr>
        <w:t xml:space="preserve">и </w:t>
      </w:r>
      <w:r w:rsidRPr="00BD5BF7">
        <w:rPr>
          <w:rFonts w:ascii="Times New Roman" w:hAnsi="Times New Roman" w:cs="Times New Roman"/>
          <w:b w:val="0"/>
          <w:bCs/>
          <w:sz w:val="28"/>
          <w:szCs w:val="28"/>
        </w:rPr>
        <w:t xml:space="preserve">порядка </w:t>
      </w:r>
      <w:r w:rsidRPr="00C452E8">
        <w:rPr>
          <w:rFonts w:ascii="Times New Roman" w:hAnsi="Times New Roman" w:cs="Times New Roman"/>
          <w:b w:val="0"/>
          <w:bCs/>
          <w:sz w:val="28"/>
          <w:szCs w:val="28"/>
        </w:rPr>
        <w:t>предоставления</w:t>
      </w:r>
    </w:p>
    <w:p w14:paraId="2AB30921" w14:textId="77777777" w:rsidR="00C274E0" w:rsidRPr="00C452E8" w:rsidRDefault="00C274E0" w:rsidP="00C274E0">
      <w:pPr>
        <w:pStyle w:val="ConsPlusTitle"/>
        <w:jc w:val="center"/>
        <w:rPr>
          <w:rFonts w:ascii="Times New Roman" w:hAnsi="Times New Roman" w:cs="Times New Roman"/>
          <w:b w:val="0"/>
          <w:bCs/>
          <w:sz w:val="28"/>
          <w:szCs w:val="28"/>
        </w:rPr>
      </w:pPr>
      <w:r w:rsidRPr="00C452E8">
        <w:rPr>
          <w:rFonts w:ascii="Times New Roman" w:hAnsi="Times New Roman" w:cs="Times New Roman"/>
          <w:b w:val="0"/>
          <w:bCs/>
          <w:sz w:val="28"/>
          <w:szCs w:val="28"/>
        </w:rPr>
        <w:t>субсидий и ответственности за их нарушение</w:t>
      </w:r>
    </w:p>
    <w:p w14:paraId="317206F0" w14:textId="77777777" w:rsidR="00C274E0" w:rsidRPr="009B73C6" w:rsidRDefault="00C274E0" w:rsidP="00C274E0">
      <w:pPr>
        <w:pStyle w:val="ConsPlusNormal"/>
        <w:ind w:firstLine="540"/>
        <w:jc w:val="both"/>
        <w:rPr>
          <w:rFonts w:ascii="Times New Roman" w:hAnsi="Times New Roman" w:cs="Times New Roman"/>
          <w:sz w:val="28"/>
          <w:szCs w:val="28"/>
        </w:rPr>
      </w:pPr>
    </w:p>
    <w:p w14:paraId="3E4F9FCC" w14:textId="596BC89D" w:rsidR="00620E80" w:rsidRPr="00761277" w:rsidRDefault="00620E80" w:rsidP="00620E80">
      <w:pPr>
        <w:suppressAutoHyphens/>
        <w:ind w:firstLine="709"/>
        <w:jc w:val="both"/>
        <w:rPr>
          <w:sz w:val="28"/>
          <w:szCs w:val="28"/>
        </w:rPr>
      </w:pPr>
      <w:r>
        <w:rPr>
          <w:sz w:val="28"/>
          <w:szCs w:val="28"/>
        </w:rPr>
        <w:t>5</w:t>
      </w:r>
      <w:r w:rsidRPr="00761277">
        <w:rPr>
          <w:sz w:val="28"/>
          <w:szCs w:val="28"/>
        </w:rPr>
        <w:t>.1. Получатель субсидии ежеквартально не позднее 30 числа месяца, следующего за отчетным кварталом, представляет в подсистеме «Электронный бюджет» отчет о достижении значения результата предоставления с</w:t>
      </w:r>
      <w:r w:rsidR="006C1A91">
        <w:rPr>
          <w:sz w:val="28"/>
          <w:szCs w:val="28"/>
        </w:rPr>
        <w:t>убсидии, указанных в пункте 3.9</w:t>
      </w:r>
      <w:r w:rsidRPr="00761277">
        <w:rPr>
          <w:sz w:val="28"/>
          <w:szCs w:val="28"/>
        </w:rPr>
        <w:t xml:space="preserve"> настоящего Порядка, по форме, предусмотренной типовой формой финансового управления муниципального образования Ногликский муниципальный округ Сахалинской области для соглашений в системе «Электронный бюджет».</w:t>
      </w:r>
    </w:p>
    <w:p w14:paraId="0FB21F4B" w14:textId="186A9746" w:rsidR="00620E80" w:rsidRPr="00761277" w:rsidRDefault="00620E80" w:rsidP="00620E80">
      <w:pPr>
        <w:suppressAutoHyphens/>
        <w:ind w:firstLine="709"/>
        <w:jc w:val="both"/>
        <w:rPr>
          <w:rFonts w:eastAsiaTheme="minorEastAsia"/>
          <w:sz w:val="28"/>
          <w:szCs w:val="28"/>
        </w:rPr>
      </w:pPr>
      <w:r>
        <w:rPr>
          <w:sz w:val="28"/>
          <w:szCs w:val="28"/>
        </w:rPr>
        <w:t>5</w:t>
      </w:r>
      <w:r w:rsidRPr="00761277">
        <w:rPr>
          <w:sz w:val="28"/>
          <w:szCs w:val="28"/>
        </w:rPr>
        <w:t xml:space="preserve">.2. </w:t>
      </w:r>
      <w:r>
        <w:rPr>
          <w:rFonts w:eastAsiaTheme="minorEastAsia"/>
          <w:sz w:val="28"/>
          <w:szCs w:val="28"/>
        </w:rPr>
        <w:t>Департамент</w:t>
      </w:r>
      <w:r w:rsidRPr="00761277">
        <w:rPr>
          <w:rFonts w:eastAsiaTheme="minorEastAsia"/>
          <w:sz w:val="28"/>
          <w:szCs w:val="28"/>
        </w:rPr>
        <w:t xml:space="preserve"> имеет право устанавливать в соглашении порядок, сроки и формы предоставления получателем субсидии дополнительной отчетности.</w:t>
      </w:r>
    </w:p>
    <w:p w14:paraId="3F672CFB" w14:textId="7078ED29" w:rsidR="00620E80" w:rsidRPr="00761277" w:rsidRDefault="00620E80" w:rsidP="00620E80">
      <w:pPr>
        <w:suppressAutoHyphens/>
        <w:autoSpaceDE w:val="0"/>
        <w:autoSpaceDN w:val="0"/>
        <w:adjustRightInd w:val="0"/>
        <w:ind w:firstLine="709"/>
        <w:jc w:val="both"/>
        <w:rPr>
          <w:sz w:val="28"/>
          <w:szCs w:val="28"/>
        </w:rPr>
      </w:pPr>
      <w:r>
        <w:rPr>
          <w:sz w:val="28"/>
          <w:szCs w:val="28"/>
        </w:rPr>
        <w:t>5</w:t>
      </w:r>
      <w:r w:rsidRPr="00761277">
        <w:rPr>
          <w:sz w:val="28"/>
          <w:szCs w:val="28"/>
        </w:rPr>
        <w:t xml:space="preserve">.3. Проверка и принятие представленных получателем субсидии отчетов осуществляется администрацией в течение 10 рабочих дней после их предоставления. </w:t>
      </w:r>
    </w:p>
    <w:p w14:paraId="74355D84" w14:textId="77777777" w:rsidR="00620E80" w:rsidRPr="00761277" w:rsidRDefault="00620E80" w:rsidP="00620E80">
      <w:pPr>
        <w:suppressAutoHyphens/>
        <w:autoSpaceDE w:val="0"/>
        <w:autoSpaceDN w:val="0"/>
        <w:adjustRightInd w:val="0"/>
        <w:ind w:firstLine="709"/>
        <w:jc w:val="both"/>
        <w:rPr>
          <w:sz w:val="28"/>
          <w:szCs w:val="28"/>
        </w:rPr>
      </w:pPr>
      <w:r w:rsidRPr="00761277">
        <w:rPr>
          <w:sz w:val="28"/>
          <w:szCs w:val="28"/>
        </w:rPr>
        <w:t>В случае установления факта недостоверности представленной информации и (или) представления указанной информации не в полном объеме направляет требование о доработке отчета с указанием причин, послуживших основанием для необходимости их доработки.</w:t>
      </w:r>
    </w:p>
    <w:p w14:paraId="3E5183F8" w14:textId="77777777" w:rsidR="00620E80" w:rsidRPr="00761277" w:rsidRDefault="00620E80" w:rsidP="00620E80">
      <w:pPr>
        <w:suppressAutoHyphens/>
        <w:autoSpaceDE w:val="0"/>
        <w:autoSpaceDN w:val="0"/>
        <w:adjustRightInd w:val="0"/>
        <w:ind w:firstLine="709"/>
        <w:jc w:val="both"/>
        <w:rPr>
          <w:sz w:val="28"/>
          <w:szCs w:val="28"/>
        </w:rPr>
      </w:pPr>
      <w:r w:rsidRPr="00761277">
        <w:rPr>
          <w:sz w:val="28"/>
          <w:szCs w:val="28"/>
        </w:rPr>
        <w:t>Получатели субсидии в срок, не превышающий 5</w:t>
      </w:r>
      <w:r>
        <w:rPr>
          <w:sz w:val="28"/>
          <w:szCs w:val="28"/>
        </w:rPr>
        <w:t xml:space="preserve"> (пяти)</w:t>
      </w:r>
      <w:r w:rsidRPr="00761277">
        <w:rPr>
          <w:sz w:val="28"/>
          <w:szCs w:val="28"/>
        </w:rPr>
        <w:t xml:space="preserve"> рабочих дней со дня получения требования о необходимости доработки отчета, вносит в него изменения и направляет доработанный отчет в администрацию.</w:t>
      </w:r>
    </w:p>
    <w:p w14:paraId="5840940A" w14:textId="6BD4D206" w:rsidR="00620E80" w:rsidRPr="00761277" w:rsidRDefault="00620E80" w:rsidP="00620E80">
      <w:pPr>
        <w:suppressAutoHyphens/>
        <w:autoSpaceDE w:val="0"/>
        <w:autoSpaceDN w:val="0"/>
        <w:adjustRightInd w:val="0"/>
        <w:ind w:firstLine="709"/>
        <w:jc w:val="both"/>
        <w:rPr>
          <w:sz w:val="28"/>
          <w:szCs w:val="28"/>
        </w:rPr>
      </w:pPr>
      <w:r>
        <w:rPr>
          <w:rFonts w:eastAsiaTheme="minorEastAsia"/>
          <w:sz w:val="28"/>
          <w:szCs w:val="28"/>
        </w:rPr>
        <w:t>Департамент</w:t>
      </w:r>
      <w:r w:rsidRPr="00761277">
        <w:rPr>
          <w:sz w:val="28"/>
          <w:szCs w:val="28"/>
        </w:rPr>
        <w:t xml:space="preserve"> проверяет доработанный отчет в порядке, предусмотренном настоящим пунктом.</w:t>
      </w:r>
    </w:p>
    <w:p w14:paraId="407C2065" w14:textId="74E802EF" w:rsidR="00620E80" w:rsidRPr="00761277" w:rsidRDefault="00620E80" w:rsidP="00620E80">
      <w:pPr>
        <w:suppressAutoHyphens/>
        <w:autoSpaceDE w:val="0"/>
        <w:autoSpaceDN w:val="0"/>
        <w:adjustRightInd w:val="0"/>
        <w:ind w:firstLine="709"/>
        <w:jc w:val="both"/>
        <w:rPr>
          <w:sz w:val="28"/>
          <w:szCs w:val="28"/>
        </w:rPr>
      </w:pPr>
      <w:r>
        <w:rPr>
          <w:sz w:val="28"/>
          <w:szCs w:val="28"/>
        </w:rPr>
        <w:t>5</w:t>
      </w:r>
      <w:r w:rsidRPr="00761277">
        <w:rPr>
          <w:sz w:val="28"/>
          <w:szCs w:val="28"/>
        </w:rPr>
        <w:t xml:space="preserve">.4. </w:t>
      </w:r>
      <w:r>
        <w:rPr>
          <w:rFonts w:eastAsiaTheme="minorEastAsia"/>
          <w:sz w:val="28"/>
          <w:szCs w:val="28"/>
        </w:rPr>
        <w:t>Департамент</w:t>
      </w:r>
      <w:r w:rsidRPr="00761277">
        <w:rPr>
          <w:rFonts w:eastAsiaTheme="minorEastAsia"/>
          <w:sz w:val="28"/>
          <w:szCs w:val="28"/>
        </w:rPr>
        <w:t xml:space="preserve"> осуществляет проверку соблюдения получателем порядка и условий предоставления субсидии, в том числе в части достижения результатов предоставления субсидии. Орган муниципального финансового </w:t>
      </w:r>
      <w:r w:rsidRPr="00761277">
        <w:rPr>
          <w:rFonts w:eastAsiaTheme="minorEastAsia"/>
          <w:sz w:val="28"/>
          <w:szCs w:val="28"/>
        </w:rPr>
        <w:lastRenderedPageBreak/>
        <w:t>контроля осуществляет проверку в соответствии со статьями 268.1 и 269.2 Бюджетного кодекса Российской Федерации.</w:t>
      </w:r>
    </w:p>
    <w:p w14:paraId="74F39795" w14:textId="77777777" w:rsidR="00620E80" w:rsidRPr="00761277" w:rsidRDefault="00620E80" w:rsidP="00620E80">
      <w:pPr>
        <w:suppressAutoHyphens/>
        <w:autoSpaceDE w:val="0"/>
        <w:autoSpaceDN w:val="0"/>
        <w:adjustRightInd w:val="0"/>
        <w:ind w:firstLine="709"/>
        <w:jc w:val="both"/>
        <w:rPr>
          <w:rFonts w:eastAsia="Calibri"/>
          <w:sz w:val="28"/>
          <w:szCs w:val="28"/>
        </w:rPr>
      </w:pPr>
      <w:r w:rsidRPr="00761277">
        <w:rPr>
          <w:rFonts w:eastAsiaTheme="minorEastAsia"/>
          <w:sz w:val="28"/>
          <w:szCs w:val="28"/>
        </w:rPr>
        <w:t>Получатель субсидии обязан не препятствовать контролирующим органам при проведении контрольных мероприятий,</w:t>
      </w:r>
      <w:r w:rsidRPr="00761277">
        <w:rPr>
          <w:rFonts w:eastAsia="Calibri"/>
          <w:sz w:val="28"/>
          <w:szCs w:val="28"/>
        </w:rPr>
        <w:t xml:space="preserve"> в том числе с выездом на места в части:</w:t>
      </w:r>
    </w:p>
    <w:p w14:paraId="400B279D" w14:textId="77777777" w:rsidR="00620E80" w:rsidRPr="00761277" w:rsidRDefault="00620E80" w:rsidP="00620E80">
      <w:pPr>
        <w:suppressAutoHyphens/>
        <w:autoSpaceDE w:val="0"/>
        <w:autoSpaceDN w:val="0"/>
        <w:adjustRightInd w:val="0"/>
        <w:ind w:firstLine="709"/>
        <w:jc w:val="both"/>
        <w:rPr>
          <w:rFonts w:eastAsia="Calibri"/>
          <w:sz w:val="28"/>
          <w:szCs w:val="28"/>
        </w:rPr>
      </w:pPr>
      <w:r w:rsidRPr="00761277">
        <w:rPr>
          <w:rFonts w:eastAsia="Calibri"/>
          <w:sz w:val="28"/>
          <w:szCs w:val="28"/>
        </w:rPr>
        <w:t>- планирования работ по капитальному ремонту многоквартирных домов, муниципальных общежитий, муниципальных квартир;</w:t>
      </w:r>
    </w:p>
    <w:p w14:paraId="06FB8EE0" w14:textId="77777777" w:rsidR="00620E80" w:rsidRPr="00761277" w:rsidRDefault="00620E80" w:rsidP="00620E80">
      <w:pPr>
        <w:suppressAutoHyphens/>
        <w:autoSpaceDE w:val="0"/>
        <w:autoSpaceDN w:val="0"/>
        <w:adjustRightInd w:val="0"/>
        <w:ind w:firstLine="709"/>
        <w:jc w:val="both"/>
        <w:rPr>
          <w:rFonts w:eastAsia="Calibri"/>
          <w:sz w:val="28"/>
          <w:szCs w:val="28"/>
        </w:rPr>
      </w:pPr>
      <w:r w:rsidRPr="00761277">
        <w:rPr>
          <w:rFonts w:eastAsia="Calibri"/>
          <w:sz w:val="28"/>
          <w:szCs w:val="28"/>
        </w:rPr>
        <w:t>- хода проведения капитального ремонта многоквартирных домов, муниципальных общежитий, муниципальных квартир;</w:t>
      </w:r>
    </w:p>
    <w:p w14:paraId="7BA4DCDF" w14:textId="77777777" w:rsidR="00620E80" w:rsidRPr="00761277" w:rsidRDefault="00620E80" w:rsidP="00620E80">
      <w:pPr>
        <w:suppressAutoHyphens/>
        <w:autoSpaceDE w:val="0"/>
        <w:autoSpaceDN w:val="0"/>
        <w:adjustRightInd w:val="0"/>
        <w:ind w:firstLine="709"/>
        <w:jc w:val="both"/>
        <w:rPr>
          <w:rFonts w:eastAsia="Calibri"/>
          <w:sz w:val="28"/>
          <w:szCs w:val="28"/>
        </w:rPr>
      </w:pPr>
      <w:r w:rsidRPr="00761277">
        <w:rPr>
          <w:rFonts w:eastAsia="Calibri"/>
          <w:sz w:val="28"/>
          <w:szCs w:val="28"/>
        </w:rPr>
        <w:t>- результата проведения ремонта многоквартирных домов, муниципальных общежитий, муниципальных квартир.</w:t>
      </w:r>
    </w:p>
    <w:p w14:paraId="7EBA4B5F" w14:textId="3D14D1DF" w:rsidR="00620E80" w:rsidRPr="00761277" w:rsidRDefault="00620E80" w:rsidP="00620E80">
      <w:pPr>
        <w:suppressAutoHyphens/>
        <w:autoSpaceDE w:val="0"/>
        <w:autoSpaceDN w:val="0"/>
        <w:adjustRightInd w:val="0"/>
        <w:ind w:firstLine="709"/>
        <w:jc w:val="both"/>
        <w:rPr>
          <w:rFonts w:eastAsiaTheme="minorEastAsia"/>
          <w:sz w:val="28"/>
          <w:szCs w:val="28"/>
        </w:rPr>
      </w:pPr>
      <w:r>
        <w:rPr>
          <w:sz w:val="28"/>
          <w:szCs w:val="28"/>
        </w:rPr>
        <w:t>5</w:t>
      </w:r>
      <w:r w:rsidRPr="00761277">
        <w:rPr>
          <w:sz w:val="28"/>
          <w:szCs w:val="28"/>
        </w:rPr>
        <w:t xml:space="preserve">.5. </w:t>
      </w:r>
      <w:r w:rsidRPr="00761277">
        <w:rPr>
          <w:rFonts w:eastAsiaTheme="minorEastAsia"/>
          <w:sz w:val="28"/>
          <w:szCs w:val="28"/>
        </w:rPr>
        <w:t>Мониторинг достижения результата предоставления субсидии проводится исходя из достижения значений результатов предоставления субсидии, определенных в соглашении, и событий, отражающих факт завершения соответствующего мероприятия по получению результата предоставления субсидии (контрольная точка), в порядке и по формам, которые установлены Министерством финансов Российской Федерации.</w:t>
      </w:r>
    </w:p>
    <w:p w14:paraId="4BEA7F29" w14:textId="1946A610" w:rsidR="00620E80" w:rsidRPr="00761277" w:rsidRDefault="00620E80" w:rsidP="00620E80">
      <w:pPr>
        <w:suppressAutoHyphens/>
        <w:autoSpaceDE w:val="0"/>
        <w:autoSpaceDN w:val="0"/>
        <w:adjustRightInd w:val="0"/>
        <w:ind w:firstLine="709"/>
        <w:jc w:val="both"/>
        <w:rPr>
          <w:sz w:val="28"/>
          <w:szCs w:val="28"/>
        </w:rPr>
      </w:pPr>
      <w:r>
        <w:rPr>
          <w:rFonts w:eastAsiaTheme="minorEastAsia"/>
          <w:sz w:val="28"/>
          <w:szCs w:val="28"/>
        </w:rPr>
        <w:t>5</w:t>
      </w:r>
      <w:r w:rsidRPr="00761277">
        <w:rPr>
          <w:rFonts w:eastAsiaTheme="minorEastAsia"/>
          <w:sz w:val="28"/>
          <w:szCs w:val="28"/>
        </w:rPr>
        <w:t xml:space="preserve">.6. </w:t>
      </w:r>
      <w:r w:rsidRPr="00761277">
        <w:rPr>
          <w:sz w:val="28"/>
          <w:szCs w:val="28"/>
        </w:rPr>
        <w:t>В случае нарушения получателем субсидии условий, установленных при предоставлении субсидии, выявленных в том числе по фактам проверок, проведенных администрацией и (или) органом муниципального финансового контроля, а также в случае недостижения значений результатов предоставления субсидии по итогам года, получатель субсидии осуществляет возврат средств субсидии в бюджет муниципального образования Ногликский муниципальный округ Сахалинской области:</w:t>
      </w:r>
    </w:p>
    <w:p w14:paraId="7E1D2746" w14:textId="77777777" w:rsidR="00620E80" w:rsidRPr="00761277" w:rsidRDefault="00620E80" w:rsidP="00620E80">
      <w:pPr>
        <w:suppressAutoHyphens/>
        <w:autoSpaceDE w:val="0"/>
        <w:autoSpaceDN w:val="0"/>
        <w:adjustRightInd w:val="0"/>
        <w:ind w:firstLine="709"/>
        <w:jc w:val="both"/>
        <w:rPr>
          <w:sz w:val="28"/>
          <w:szCs w:val="28"/>
        </w:rPr>
      </w:pPr>
      <w:r w:rsidRPr="00761277">
        <w:rPr>
          <w:sz w:val="28"/>
          <w:szCs w:val="28"/>
        </w:rPr>
        <w:t>а) на основании требования администрации. Письменное требование о возврате субсидии направляется администрацией получателю субсидии в срок, не превышающий 10 (десяти) рабочих дней со дня установления факта наступления случаев, указанных в абзаце первом настоящего пункта;</w:t>
      </w:r>
    </w:p>
    <w:p w14:paraId="3F78B166" w14:textId="77777777" w:rsidR="00620E80" w:rsidRPr="00761277" w:rsidRDefault="00620E80" w:rsidP="00620E80">
      <w:pPr>
        <w:suppressAutoHyphens/>
        <w:autoSpaceDE w:val="0"/>
        <w:autoSpaceDN w:val="0"/>
        <w:adjustRightInd w:val="0"/>
        <w:ind w:firstLine="709"/>
        <w:jc w:val="both"/>
        <w:rPr>
          <w:sz w:val="28"/>
          <w:szCs w:val="28"/>
        </w:rPr>
      </w:pPr>
      <w:r w:rsidRPr="00761277">
        <w:rPr>
          <w:sz w:val="28"/>
          <w:szCs w:val="28"/>
        </w:rPr>
        <w:t>б) на основании представления и (или) предписания органа муниципального финансового контроля - в сроки, установленные в соответствии с бюджетным законодательством Российской Федерации.</w:t>
      </w:r>
    </w:p>
    <w:p w14:paraId="143A7165" w14:textId="0AA638A9" w:rsidR="00620E80" w:rsidRPr="00761277" w:rsidRDefault="00620E80" w:rsidP="00620E80">
      <w:pPr>
        <w:suppressAutoHyphens/>
        <w:autoSpaceDE w:val="0"/>
        <w:autoSpaceDN w:val="0"/>
        <w:adjustRightInd w:val="0"/>
        <w:ind w:firstLine="709"/>
        <w:jc w:val="both"/>
        <w:rPr>
          <w:sz w:val="28"/>
          <w:szCs w:val="28"/>
        </w:rPr>
      </w:pPr>
      <w:r>
        <w:rPr>
          <w:sz w:val="28"/>
          <w:szCs w:val="28"/>
        </w:rPr>
        <w:t>5</w:t>
      </w:r>
      <w:r w:rsidRPr="00761277">
        <w:rPr>
          <w:sz w:val="28"/>
          <w:szCs w:val="28"/>
        </w:rPr>
        <w:t>.7. В случае если получателем субсидии по итогам года предоставления субсидии допущены нарушения обязательств по достижению показателя, предусмотренного пунктом 3.13 Порядка, установленного в соглашении в отчетном году, то объем средств, который подлежит возврату в местный бюджет в срок до 1 июня года, следующего за годом предоставления субсидии (</w:t>
      </w:r>
      <w:proofErr w:type="spellStart"/>
      <w:r w:rsidRPr="00761277">
        <w:rPr>
          <w:sz w:val="28"/>
          <w:szCs w:val="28"/>
        </w:rPr>
        <w:t>V</w:t>
      </w:r>
      <w:r w:rsidRPr="00761277">
        <w:rPr>
          <w:sz w:val="28"/>
          <w:szCs w:val="28"/>
          <w:vertAlign w:val="subscript"/>
        </w:rPr>
        <w:t>возврата</w:t>
      </w:r>
      <w:proofErr w:type="spellEnd"/>
      <w:r w:rsidRPr="00761277">
        <w:rPr>
          <w:sz w:val="28"/>
          <w:szCs w:val="28"/>
        </w:rPr>
        <w:t>), либо по решению администрации может быть зачтен в счет предоставления субсидии в следующем финансовом году, рассчитывается по формуле:</w:t>
      </w:r>
    </w:p>
    <w:p w14:paraId="211CF347" w14:textId="77777777" w:rsidR="00620E80" w:rsidRPr="00761277" w:rsidRDefault="00620E80" w:rsidP="00620E80">
      <w:pPr>
        <w:suppressAutoHyphens/>
        <w:autoSpaceDE w:val="0"/>
        <w:autoSpaceDN w:val="0"/>
        <w:adjustRightInd w:val="0"/>
        <w:ind w:firstLine="709"/>
        <w:rPr>
          <w:rFonts w:eastAsiaTheme="minorHAnsi"/>
          <w:sz w:val="28"/>
          <w:szCs w:val="28"/>
          <w:lang w:eastAsia="en-US"/>
        </w:rPr>
      </w:pPr>
      <w:proofErr w:type="spellStart"/>
      <w:r w:rsidRPr="00761277">
        <w:rPr>
          <w:rFonts w:eastAsiaTheme="minorHAnsi"/>
          <w:sz w:val="28"/>
          <w:szCs w:val="28"/>
          <w:lang w:eastAsia="en-US"/>
        </w:rPr>
        <w:t>V</w:t>
      </w:r>
      <w:r w:rsidRPr="00761277">
        <w:rPr>
          <w:rFonts w:eastAsiaTheme="minorHAnsi"/>
          <w:sz w:val="28"/>
          <w:szCs w:val="28"/>
          <w:vertAlign w:val="subscript"/>
          <w:lang w:eastAsia="en-US"/>
        </w:rPr>
        <w:t>возврата</w:t>
      </w:r>
      <w:proofErr w:type="spellEnd"/>
      <w:r w:rsidRPr="00761277">
        <w:rPr>
          <w:rFonts w:eastAsiaTheme="minorHAnsi"/>
          <w:sz w:val="28"/>
          <w:szCs w:val="28"/>
          <w:lang w:eastAsia="en-US"/>
        </w:rPr>
        <w:t xml:space="preserve"> = (</w:t>
      </w:r>
      <w:proofErr w:type="spellStart"/>
      <w:r w:rsidRPr="00761277">
        <w:rPr>
          <w:rFonts w:eastAsiaTheme="minorHAnsi"/>
          <w:sz w:val="28"/>
          <w:szCs w:val="28"/>
          <w:lang w:eastAsia="en-US"/>
        </w:rPr>
        <w:t>V</w:t>
      </w:r>
      <w:r w:rsidRPr="00761277">
        <w:rPr>
          <w:rFonts w:eastAsiaTheme="minorHAnsi"/>
          <w:sz w:val="28"/>
          <w:szCs w:val="28"/>
          <w:vertAlign w:val="subscript"/>
          <w:lang w:eastAsia="en-US"/>
        </w:rPr>
        <w:t>субсидии</w:t>
      </w:r>
      <w:proofErr w:type="spellEnd"/>
      <w:r w:rsidRPr="00761277">
        <w:rPr>
          <w:rFonts w:eastAsiaTheme="minorHAnsi"/>
          <w:sz w:val="28"/>
          <w:szCs w:val="28"/>
          <w:lang w:eastAsia="en-US"/>
        </w:rPr>
        <w:t xml:space="preserve"> x k x m / n) x 0,01, где:</w:t>
      </w:r>
    </w:p>
    <w:p w14:paraId="6EADBE7C" w14:textId="77777777" w:rsidR="00620E80" w:rsidRPr="00761277" w:rsidRDefault="00620E80" w:rsidP="00620E80">
      <w:pPr>
        <w:suppressAutoHyphens/>
        <w:autoSpaceDE w:val="0"/>
        <w:autoSpaceDN w:val="0"/>
        <w:adjustRightInd w:val="0"/>
        <w:ind w:firstLine="709"/>
        <w:jc w:val="both"/>
        <w:rPr>
          <w:rFonts w:eastAsiaTheme="minorHAnsi"/>
          <w:sz w:val="28"/>
          <w:szCs w:val="28"/>
          <w:lang w:eastAsia="en-US"/>
        </w:rPr>
      </w:pPr>
      <w:proofErr w:type="spellStart"/>
      <w:r w:rsidRPr="00761277">
        <w:rPr>
          <w:rFonts w:eastAsiaTheme="minorHAnsi"/>
          <w:sz w:val="28"/>
          <w:szCs w:val="28"/>
          <w:lang w:eastAsia="en-US"/>
        </w:rPr>
        <w:t>V</w:t>
      </w:r>
      <w:r w:rsidRPr="00761277">
        <w:rPr>
          <w:rFonts w:eastAsiaTheme="minorHAnsi"/>
          <w:sz w:val="28"/>
          <w:szCs w:val="28"/>
          <w:vertAlign w:val="subscript"/>
          <w:lang w:eastAsia="en-US"/>
        </w:rPr>
        <w:t>субсидии</w:t>
      </w:r>
      <w:proofErr w:type="spellEnd"/>
      <w:r w:rsidRPr="00761277">
        <w:rPr>
          <w:rFonts w:eastAsiaTheme="minorHAnsi"/>
          <w:sz w:val="28"/>
          <w:szCs w:val="28"/>
          <w:lang w:eastAsia="en-US"/>
        </w:rPr>
        <w:t xml:space="preserve"> - размер субсидии, предоставленной получателю субсидии;</w:t>
      </w:r>
    </w:p>
    <w:p w14:paraId="1A719721" w14:textId="77777777" w:rsidR="00620E80" w:rsidRPr="00761277" w:rsidRDefault="00620E80" w:rsidP="00620E80">
      <w:pPr>
        <w:suppressAutoHyphens/>
        <w:autoSpaceDE w:val="0"/>
        <w:autoSpaceDN w:val="0"/>
        <w:adjustRightInd w:val="0"/>
        <w:ind w:firstLine="709"/>
        <w:jc w:val="both"/>
        <w:rPr>
          <w:rFonts w:eastAsiaTheme="minorHAnsi"/>
          <w:sz w:val="28"/>
          <w:szCs w:val="28"/>
          <w:lang w:eastAsia="en-US"/>
        </w:rPr>
      </w:pPr>
      <w:r w:rsidRPr="00761277">
        <w:rPr>
          <w:rFonts w:eastAsiaTheme="minorHAnsi"/>
          <w:sz w:val="28"/>
          <w:szCs w:val="28"/>
          <w:lang w:eastAsia="en-US"/>
        </w:rPr>
        <w:t>k - коэффициент возврата субсидии;</w:t>
      </w:r>
    </w:p>
    <w:p w14:paraId="12BF9F0A" w14:textId="77777777" w:rsidR="00620E80" w:rsidRPr="00761277" w:rsidRDefault="00620E80" w:rsidP="00620E80">
      <w:pPr>
        <w:suppressAutoHyphens/>
        <w:autoSpaceDE w:val="0"/>
        <w:autoSpaceDN w:val="0"/>
        <w:adjustRightInd w:val="0"/>
        <w:ind w:firstLine="709"/>
        <w:jc w:val="both"/>
        <w:rPr>
          <w:rFonts w:eastAsiaTheme="minorHAnsi"/>
          <w:sz w:val="28"/>
          <w:szCs w:val="28"/>
          <w:lang w:eastAsia="en-US"/>
        </w:rPr>
      </w:pPr>
      <w:r w:rsidRPr="00761277">
        <w:rPr>
          <w:rFonts w:eastAsiaTheme="minorHAnsi"/>
          <w:sz w:val="28"/>
          <w:szCs w:val="28"/>
          <w:lang w:eastAsia="en-US"/>
        </w:rPr>
        <w:lastRenderedPageBreak/>
        <w:t>m - количество результатов использования субсидии, по которым индекс, отражающий уровень недостижения i-</w:t>
      </w:r>
      <w:proofErr w:type="spellStart"/>
      <w:r w:rsidRPr="00761277">
        <w:rPr>
          <w:rFonts w:eastAsiaTheme="minorHAnsi"/>
          <w:sz w:val="28"/>
          <w:szCs w:val="28"/>
          <w:lang w:eastAsia="en-US"/>
        </w:rPr>
        <w:t>го</w:t>
      </w:r>
      <w:proofErr w:type="spellEnd"/>
      <w:r w:rsidRPr="00761277">
        <w:rPr>
          <w:rFonts w:eastAsiaTheme="minorHAnsi"/>
          <w:sz w:val="28"/>
          <w:szCs w:val="28"/>
          <w:lang w:eastAsia="en-US"/>
        </w:rPr>
        <w:t xml:space="preserve"> результата использования субсидии, имеет положительное значение;</w:t>
      </w:r>
    </w:p>
    <w:p w14:paraId="5C44F223" w14:textId="77777777" w:rsidR="00620E80" w:rsidRPr="00761277" w:rsidRDefault="00620E80" w:rsidP="00620E80">
      <w:pPr>
        <w:suppressAutoHyphens/>
        <w:autoSpaceDE w:val="0"/>
        <w:autoSpaceDN w:val="0"/>
        <w:adjustRightInd w:val="0"/>
        <w:ind w:firstLine="709"/>
        <w:jc w:val="both"/>
        <w:rPr>
          <w:rFonts w:eastAsiaTheme="minorHAnsi"/>
          <w:sz w:val="28"/>
          <w:szCs w:val="28"/>
          <w:lang w:eastAsia="en-US"/>
        </w:rPr>
      </w:pPr>
      <w:r w:rsidRPr="00761277">
        <w:rPr>
          <w:rFonts w:eastAsiaTheme="minorHAnsi"/>
          <w:sz w:val="28"/>
          <w:szCs w:val="28"/>
          <w:lang w:eastAsia="en-US"/>
        </w:rPr>
        <w:t>n - общее количество результатов использования субсидии.</w:t>
      </w:r>
    </w:p>
    <w:p w14:paraId="5C0A08B2" w14:textId="77777777" w:rsidR="00620E80" w:rsidRPr="00761277" w:rsidRDefault="00620E80" w:rsidP="00620E80">
      <w:pPr>
        <w:suppressAutoHyphens/>
        <w:autoSpaceDE w:val="0"/>
        <w:autoSpaceDN w:val="0"/>
        <w:adjustRightInd w:val="0"/>
        <w:ind w:firstLine="709"/>
        <w:jc w:val="both"/>
        <w:rPr>
          <w:rFonts w:eastAsiaTheme="minorHAnsi"/>
          <w:sz w:val="28"/>
          <w:szCs w:val="28"/>
          <w:lang w:eastAsia="en-US"/>
        </w:rPr>
      </w:pPr>
      <w:r w:rsidRPr="00761277">
        <w:rPr>
          <w:rFonts w:eastAsiaTheme="minorHAnsi"/>
          <w:sz w:val="28"/>
          <w:szCs w:val="28"/>
          <w:lang w:eastAsia="en-US"/>
        </w:rPr>
        <w:t>Коэффициент возврата субсидии рассчитывается по формуле:</w:t>
      </w:r>
    </w:p>
    <w:p w14:paraId="07FC88A8" w14:textId="77777777" w:rsidR="00620E80" w:rsidRPr="00761277" w:rsidRDefault="00620E80" w:rsidP="00620E80">
      <w:pPr>
        <w:suppressAutoHyphens/>
        <w:autoSpaceDE w:val="0"/>
        <w:autoSpaceDN w:val="0"/>
        <w:adjustRightInd w:val="0"/>
        <w:ind w:firstLine="709"/>
        <w:rPr>
          <w:rFonts w:eastAsiaTheme="minorHAnsi"/>
          <w:sz w:val="28"/>
          <w:szCs w:val="28"/>
          <w:lang w:val="en-US" w:eastAsia="en-US"/>
        </w:rPr>
      </w:pPr>
      <w:r w:rsidRPr="00761277">
        <w:rPr>
          <w:rFonts w:eastAsiaTheme="minorHAnsi"/>
          <w:sz w:val="28"/>
          <w:szCs w:val="28"/>
          <w:lang w:val="en-US" w:eastAsia="en-US"/>
        </w:rPr>
        <w:t>k = SUM D</w:t>
      </w:r>
      <w:r w:rsidRPr="00761277">
        <w:rPr>
          <w:rFonts w:eastAsiaTheme="minorHAnsi"/>
          <w:sz w:val="28"/>
          <w:szCs w:val="28"/>
          <w:vertAlign w:val="subscript"/>
          <w:lang w:val="en-US" w:eastAsia="en-US"/>
        </w:rPr>
        <w:t>i</w:t>
      </w:r>
      <w:r w:rsidRPr="00761277">
        <w:rPr>
          <w:rFonts w:eastAsiaTheme="minorHAnsi"/>
          <w:sz w:val="28"/>
          <w:szCs w:val="28"/>
          <w:lang w:val="en-US" w:eastAsia="en-US"/>
        </w:rPr>
        <w:t xml:space="preserve"> / m, </w:t>
      </w:r>
      <w:r w:rsidRPr="00761277">
        <w:rPr>
          <w:rFonts w:eastAsiaTheme="minorHAnsi"/>
          <w:sz w:val="28"/>
          <w:szCs w:val="28"/>
          <w:lang w:eastAsia="en-US"/>
        </w:rPr>
        <w:t>где</w:t>
      </w:r>
      <w:r w:rsidRPr="00761277">
        <w:rPr>
          <w:rFonts w:eastAsiaTheme="minorHAnsi"/>
          <w:sz w:val="28"/>
          <w:szCs w:val="28"/>
          <w:lang w:val="en-US" w:eastAsia="en-US"/>
        </w:rPr>
        <w:t>:</w:t>
      </w:r>
    </w:p>
    <w:p w14:paraId="7E134F66" w14:textId="77777777" w:rsidR="00620E80" w:rsidRPr="00761277" w:rsidRDefault="00620E80" w:rsidP="00620E80">
      <w:pPr>
        <w:suppressAutoHyphens/>
        <w:autoSpaceDE w:val="0"/>
        <w:autoSpaceDN w:val="0"/>
        <w:adjustRightInd w:val="0"/>
        <w:ind w:firstLine="709"/>
        <w:jc w:val="both"/>
        <w:rPr>
          <w:rFonts w:eastAsiaTheme="minorHAnsi"/>
          <w:sz w:val="28"/>
          <w:szCs w:val="28"/>
          <w:lang w:eastAsia="en-US"/>
        </w:rPr>
      </w:pPr>
      <w:proofErr w:type="spellStart"/>
      <w:r w:rsidRPr="00761277">
        <w:rPr>
          <w:rFonts w:eastAsiaTheme="minorHAnsi"/>
          <w:sz w:val="28"/>
          <w:szCs w:val="28"/>
          <w:lang w:eastAsia="en-US"/>
        </w:rPr>
        <w:t>D</w:t>
      </w:r>
      <w:r w:rsidRPr="00761277">
        <w:rPr>
          <w:rFonts w:eastAsiaTheme="minorHAnsi"/>
          <w:sz w:val="28"/>
          <w:szCs w:val="28"/>
          <w:vertAlign w:val="subscript"/>
          <w:lang w:eastAsia="en-US"/>
        </w:rPr>
        <w:t>i</w:t>
      </w:r>
      <w:proofErr w:type="spellEnd"/>
      <w:r w:rsidRPr="00761277">
        <w:rPr>
          <w:rFonts w:eastAsiaTheme="minorHAnsi"/>
          <w:sz w:val="28"/>
          <w:szCs w:val="28"/>
          <w:lang w:eastAsia="en-US"/>
        </w:rPr>
        <w:t xml:space="preserve"> - индекс, отражающий уровень недостижения i-</w:t>
      </w:r>
      <w:proofErr w:type="spellStart"/>
      <w:r w:rsidRPr="00761277">
        <w:rPr>
          <w:rFonts w:eastAsiaTheme="minorHAnsi"/>
          <w:sz w:val="28"/>
          <w:szCs w:val="28"/>
          <w:lang w:eastAsia="en-US"/>
        </w:rPr>
        <w:t>го</w:t>
      </w:r>
      <w:proofErr w:type="spellEnd"/>
      <w:r w:rsidRPr="00761277">
        <w:rPr>
          <w:rFonts w:eastAsiaTheme="minorHAnsi"/>
          <w:sz w:val="28"/>
          <w:szCs w:val="28"/>
          <w:lang w:eastAsia="en-US"/>
        </w:rPr>
        <w:t xml:space="preserve"> результата использования субсидии.</w:t>
      </w:r>
    </w:p>
    <w:p w14:paraId="45D9E900" w14:textId="77777777" w:rsidR="00620E80" w:rsidRPr="00761277" w:rsidRDefault="00620E80" w:rsidP="00620E80">
      <w:pPr>
        <w:suppressAutoHyphens/>
        <w:autoSpaceDE w:val="0"/>
        <w:autoSpaceDN w:val="0"/>
        <w:adjustRightInd w:val="0"/>
        <w:ind w:firstLine="709"/>
        <w:jc w:val="both"/>
        <w:rPr>
          <w:rFonts w:eastAsiaTheme="minorHAnsi"/>
          <w:sz w:val="28"/>
          <w:szCs w:val="28"/>
          <w:lang w:eastAsia="en-US"/>
        </w:rPr>
      </w:pPr>
      <w:r w:rsidRPr="00761277">
        <w:rPr>
          <w:rFonts w:eastAsiaTheme="minorHAnsi"/>
          <w:sz w:val="28"/>
          <w:szCs w:val="28"/>
          <w:lang w:eastAsia="en-US"/>
        </w:rPr>
        <w:t>При расчете коэффициента возврата субсидии используются только положительные значения индекса, отражающего уровень недостижения i-</w:t>
      </w:r>
      <w:proofErr w:type="spellStart"/>
      <w:r w:rsidRPr="00761277">
        <w:rPr>
          <w:rFonts w:eastAsiaTheme="minorHAnsi"/>
          <w:sz w:val="28"/>
          <w:szCs w:val="28"/>
          <w:lang w:eastAsia="en-US"/>
        </w:rPr>
        <w:t>го</w:t>
      </w:r>
      <w:proofErr w:type="spellEnd"/>
      <w:r w:rsidRPr="00761277">
        <w:rPr>
          <w:rFonts w:eastAsiaTheme="minorHAnsi"/>
          <w:sz w:val="28"/>
          <w:szCs w:val="28"/>
          <w:lang w:eastAsia="en-US"/>
        </w:rPr>
        <w:t xml:space="preserve"> результата использования субсидии.</w:t>
      </w:r>
    </w:p>
    <w:p w14:paraId="53CC8309" w14:textId="77777777" w:rsidR="00620E80" w:rsidRPr="00761277" w:rsidRDefault="00620E80" w:rsidP="00620E80">
      <w:pPr>
        <w:suppressAutoHyphens/>
        <w:autoSpaceDE w:val="0"/>
        <w:autoSpaceDN w:val="0"/>
        <w:adjustRightInd w:val="0"/>
        <w:ind w:firstLine="709"/>
        <w:jc w:val="both"/>
        <w:rPr>
          <w:rFonts w:eastAsiaTheme="minorHAnsi"/>
          <w:sz w:val="28"/>
          <w:szCs w:val="28"/>
          <w:lang w:eastAsia="en-US"/>
        </w:rPr>
      </w:pPr>
      <w:r w:rsidRPr="00761277">
        <w:rPr>
          <w:rFonts w:eastAsiaTheme="minorHAnsi"/>
          <w:sz w:val="28"/>
          <w:szCs w:val="28"/>
          <w:lang w:eastAsia="en-US"/>
        </w:rPr>
        <w:t>Индекс, отражающий уровень недостижения i-</w:t>
      </w:r>
      <w:proofErr w:type="spellStart"/>
      <w:r w:rsidRPr="00761277">
        <w:rPr>
          <w:rFonts w:eastAsiaTheme="minorHAnsi"/>
          <w:sz w:val="28"/>
          <w:szCs w:val="28"/>
          <w:lang w:eastAsia="en-US"/>
        </w:rPr>
        <w:t>го</w:t>
      </w:r>
      <w:proofErr w:type="spellEnd"/>
      <w:r w:rsidRPr="00761277">
        <w:rPr>
          <w:rFonts w:eastAsiaTheme="minorHAnsi"/>
          <w:sz w:val="28"/>
          <w:szCs w:val="28"/>
          <w:lang w:eastAsia="en-US"/>
        </w:rPr>
        <w:t xml:space="preserve"> результата использования субсидии, определяется:</w:t>
      </w:r>
    </w:p>
    <w:p w14:paraId="67CBC888" w14:textId="77777777" w:rsidR="00620E80" w:rsidRPr="00761277" w:rsidRDefault="00620E80" w:rsidP="00620E80">
      <w:pPr>
        <w:suppressAutoHyphens/>
        <w:autoSpaceDE w:val="0"/>
        <w:autoSpaceDN w:val="0"/>
        <w:adjustRightInd w:val="0"/>
        <w:ind w:firstLine="709"/>
        <w:jc w:val="both"/>
        <w:rPr>
          <w:rFonts w:eastAsiaTheme="minorHAnsi"/>
          <w:sz w:val="28"/>
          <w:szCs w:val="28"/>
          <w:lang w:eastAsia="en-US"/>
        </w:rPr>
      </w:pPr>
      <w:r w:rsidRPr="00761277">
        <w:rPr>
          <w:rFonts w:eastAsiaTheme="minorHAnsi"/>
          <w:sz w:val="28"/>
          <w:szCs w:val="28"/>
          <w:lang w:eastAsia="en-US"/>
        </w:rPr>
        <w:t>- для результатов использования субсидии, по которым большее значение фактически достигнутого значения отражает большую эффективность использования субсидии, по формуле:</w:t>
      </w:r>
    </w:p>
    <w:p w14:paraId="0FD90890" w14:textId="77777777" w:rsidR="00620E80" w:rsidRPr="00761277" w:rsidRDefault="00620E80" w:rsidP="00620E80">
      <w:pPr>
        <w:suppressAutoHyphens/>
        <w:autoSpaceDE w:val="0"/>
        <w:autoSpaceDN w:val="0"/>
        <w:adjustRightInd w:val="0"/>
        <w:ind w:firstLine="709"/>
        <w:rPr>
          <w:rFonts w:eastAsiaTheme="minorHAnsi"/>
          <w:sz w:val="28"/>
          <w:szCs w:val="28"/>
          <w:lang w:eastAsia="en-US"/>
        </w:rPr>
      </w:pPr>
      <w:proofErr w:type="spellStart"/>
      <w:r w:rsidRPr="00761277">
        <w:rPr>
          <w:rFonts w:eastAsiaTheme="minorHAnsi"/>
          <w:sz w:val="28"/>
          <w:szCs w:val="28"/>
          <w:lang w:eastAsia="en-US"/>
        </w:rPr>
        <w:t>D</w:t>
      </w:r>
      <w:r w:rsidRPr="00761277">
        <w:rPr>
          <w:rFonts w:eastAsiaTheme="minorHAnsi"/>
          <w:sz w:val="28"/>
          <w:szCs w:val="28"/>
          <w:vertAlign w:val="subscript"/>
          <w:lang w:eastAsia="en-US"/>
        </w:rPr>
        <w:t>i</w:t>
      </w:r>
      <w:proofErr w:type="spellEnd"/>
      <w:r w:rsidRPr="00761277">
        <w:rPr>
          <w:rFonts w:eastAsiaTheme="minorHAnsi"/>
          <w:sz w:val="28"/>
          <w:szCs w:val="28"/>
          <w:lang w:eastAsia="en-US"/>
        </w:rPr>
        <w:t xml:space="preserve"> = 1 - </w:t>
      </w:r>
      <w:proofErr w:type="spellStart"/>
      <w:r w:rsidRPr="00761277">
        <w:rPr>
          <w:rFonts w:eastAsiaTheme="minorHAnsi"/>
          <w:sz w:val="28"/>
          <w:szCs w:val="28"/>
          <w:lang w:eastAsia="en-US"/>
        </w:rPr>
        <w:t>T</w:t>
      </w:r>
      <w:r w:rsidRPr="00761277">
        <w:rPr>
          <w:rFonts w:eastAsiaTheme="minorHAnsi"/>
          <w:sz w:val="28"/>
          <w:szCs w:val="28"/>
          <w:vertAlign w:val="subscript"/>
          <w:lang w:eastAsia="en-US"/>
        </w:rPr>
        <w:t>i</w:t>
      </w:r>
      <w:proofErr w:type="spellEnd"/>
      <w:r w:rsidRPr="00761277">
        <w:rPr>
          <w:rFonts w:eastAsiaTheme="minorHAnsi"/>
          <w:sz w:val="28"/>
          <w:szCs w:val="28"/>
          <w:lang w:eastAsia="en-US"/>
        </w:rPr>
        <w:t xml:space="preserve"> / </w:t>
      </w:r>
      <w:proofErr w:type="spellStart"/>
      <w:r w:rsidRPr="00761277">
        <w:rPr>
          <w:rFonts w:eastAsiaTheme="minorHAnsi"/>
          <w:sz w:val="28"/>
          <w:szCs w:val="28"/>
          <w:lang w:eastAsia="en-US"/>
        </w:rPr>
        <w:t>S</w:t>
      </w:r>
      <w:r w:rsidRPr="00761277">
        <w:rPr>
          <w:rFonts w:eastAsiaTheme="minorHAnsi"/>
          <w:sz w:val="28"/>
          <w:szCs w:val="28"/>
          <w:vertAlign w:val="subscript"/>
          <w:lang w:eastAsia="en-US"/>
        </w:rPr>
        <w:t>i</w:t>
      </w:r>
      <w:proofErr w:type="spellEnd"/>
      <w:r w:rsidRPr="00761277">
        <w:rPr>
          <w:rFonts w:eastAsiaTheme="minorHAnsi"/>
          <w:sz w:val="28"/>
          <w:szCs w:val="28"/>
          <w:lang w:eastAsia="en-US"/>
        </w:rPr>
        <w:t>, где:</w:t>
      </w:r>
    </w:p>
    <w:p w14:paraId="142A3928" w14:textId="77777777" w:rsidR="00620E80" w:rsidRPr="00761277" w:rsidRDefault="00620E80" w:rsidP="00620E80">
      <w:pPr>
        <w:suppressAutoHyphens/>
        <w:autoSpaceDE w:val="0"/>
        <w:autoSpaceDN w:val="0"/>
        <w:adjustRightInd w:val="0"/>
        <w:ind w:firstLine="709"/>
        <w:jc w:val="both"/>
        <w:rPr>
          <w:rFonts w:eastAsiaTheme="minorHAnsi"/>
          <w:sz w:val="28"/>
          <w:szCs w:val="28"/>
          <w:lang w:eastAsia="en-US"/>
        </w:rPr>
      </w:pPr>
      <w:proofErr w:type="spellStart"/>
      <w:r w:rsidRPr="00761277">
        <w:rPr>
          <w:rFonts w:eastAsiaTheme="minorHAnsi"/>
          <w:sz w:val="28"/>
          <w:szCs w:val="28"/>
          <w:lang w:eastAsia="en-US"/>
        </w:rPr>
        <w:t>T</w:t>
      </w:r>
      <w:r w:rsidRPr="00761277">
        <w:rPr>
          <w:rFonts w:eastAsiaTheme="minorHAnsi"/>
          <w:sz w:val="28"/>
          <w:szCs w:val="28"/>
          <w:vertAlign w:val="subscript"/>
          <w:lang w:eastAsia="en-US"/>
        </w:rPr>
        <w:t>i</w:t>
      </w:r>
      <w:proofErr w:type="spellEnd"/>
      <w:r w:rsidRPr="00761277">
        <w:rPr>
          <w:rFonts w:eastAsiaTheme="minorHAnsi"/>
          <w:sz w:val="28"/>
          <w:szCs w:val="28"/>
          <w:lang w:eastAsia="en-US"/>
        </w:rPr>
        <w:t xml:space="preserve"> - фактически достигнутое значение i-</w:t>
      </w:r>
      <w:proofErr w:type="spellStart"/>
      <w:r w:rsidRPr="00761277">
        <w:rPr>
          <w:rFonts w:eastAsiaTheme="minorHAnsi"/>
          <w:sz w:val="28"/>
          <w:szCs w:val="28"/>
          <w:lang w:eastAsia="en-US"/>
        </w:rPr>
        <w:t>го</w:t>
      </w:r>
      <w:proofErr w:type="spellEnd"/>
      <w:r w:rsidRPr="00761277">
        <w:rPr>
          <w:rFonts w:eastAsiaTheme="minorHAnsi"/>
          <w:sz w:val="28"/>
          <w:szCs w:val="28"/>
          <w:lang w:eastAsia="en-US"/>
        </w:rPr>
        <w:t xml:space="preserve"> результата использования субсидии на отчетную дату;</w:t>
      </w:r>
    </w:p>
    <w:p w14:paraId="32DF79E4" w14:textId="77777777" w:rsidR="00620E80" w:rsidRPr="00761277" w:rsidRDefault="00620E80" w:rsidP="00620E80">
      <w:pPr>
        <w:suppressAutoHyphens/>
        <w:autoSpaceDE w:val="0"/>
        <w:autoSpaceDN w:val="0"/>
        <w:adjustRightInd w:val="0"/>
        <w:ind w:firstLine="709"/>
        <w:jc w:val="both"/>
        <w:rPr>
          <w:rFonts w:eastAsiaTheme="minorHAnsi"/>
          <w:sz w:val="28"/>
          <w:szCs w:val="28"/>
          <w:lang w:eastAsia="en-US"/>
        </w:rPr>
      </w:pPr>
      <w:proofErr w:type="spellStart"/>
      <w:r w:rsidRPr="00761277">
        <w:rPr>
          <w:rFonts w:eastAsiaTheme="minorHAnsi"/>
          <w:sz w:val="28"/>
          <w:szCs w:val="28"/>
          <w:lang w:eastAsia="en-US"/>
        </w:rPr>
        <w:t>S</w:t>
      </w:r>
      <w:r w:rsidRPr="00761277">
        <w:rPr>
          <w:rFonts w:eastAsiaTheme="minorHAnsi"/>
          <w:sz w:val="28"/>
          <w:szCs w:val="28"/>
          <w:vertAlign w:val="subscript"/>
          <w:lang w:eastAsia="en-US"/>
        </w:rPr>
        <w:t>i</w:t>
      </w:r>
      <w:proofErr w:type="spellEnd"/>
      <w:r w:rsidRPr="00761277">
        <w:rPr>
          <w:rFonts w:eastAsiaTheme="minorHAnsi"/>
          <w:sz w:val="28"/>
          <w:szCs w:val="28"/>
          <w:lang w:eastAsia="en-US"/>
        </w:rPr>
        <w:t xml:space="preserve"> - плановое значение i-</w:t>
      </w:r>
      <w:proofErr w:type="spellStart"/>
      <w:r w:rsidRPr="00761277">
        <w:rPr>
          <w:rFonts w:eastAsiaTheme="minorHAnsi"/>
          <w:sz w:val="28"/>
          <w:szCs w:val="28"/>
          <w:lang w:eastAsia="en-US"/>
        </w:rPr>
        <w:t>го</w:t>
      </w:r>
      <w:proofErr w:type="spellEnd"/>
      <w:r w:rsidRPr="00761277">
        <w:rPr>
          <w:rFonts w:eastAsiaTheme="minorHAnsi"/>
          <w:sz w:val="28"/>
          <w:szCs w:val="28"/>
          <w:lang w:eastAsia="en-US"/>
        </w:rPr>
        <w:t xml:space="preserve"> показателя результата использования субсидии, установленное соглашением;</w:t>
      </w:r>
    </w:p>
    <w:p w14:paraId="4253E8CF" w14:textId="77777777" w:rsidR="00620E80" w:rsidRPr="00761277" w:rsidRDefault="00620E80" w:rsidP="00620E80">
      <w:pPr>
        <w:suppressAutoHyphens/>
        <w:autoSpaceDE w:val="0"/>
        <w:autoSpaceDN w:val="0"/>
        <w:adjustRightInd w:val="0"/>
        <w:ind w:firstLine="709"/>
        <w:jc w:val="both"/>
        <w:rPr>
          <w:rFonts w:eastAsiaTheme="minorHAnsi"/>
          <w:sz w:val="28"/>
          <w:szCs w:val="28"/>
          <w:lang w:eastAsia="en-US"/>
        </w:rPr>
      </w:pPr>
      <w:r w:rsidRPr="00761277">
        <w:rPr>
          <w:rFonts w:eastAsiaTheme="minorHAnsi"/>
          <w:sz w:val="28"/>
          <w:szCs w:val="28"/>
          <w:lang w:eastAsia="en-US"/>
        </w:rPr>
        <w:t>- для результатов использования субсидии, по которым большее значение фактически достигнутого значения отражает меньшую эффективность использования субсидии, по формуле:</w:t>
      </w:r>
    </w:p>
    <w:p w14:paraId="281723E5" w14:textId="77777777" w:rsidR="00620E80" w:rsidRPr="00761277" w:rsidRDefault="00620E80" w:rsidP="00620E80">
      <w:pPr>
        <w:suppressAutoHyphens/>
        <w:autoSpaceDE w:val="0"/>
        <w:autoSpaceDN w:val="0"/>
        <w:adjustRightInd w:val="0"/>
        <w:ind w:firstLine="709"/>
        <w:rPr>
          <w:rFonts w:eastAsiaTheme="minorHAnsi"/>
          <w:sz w:val="28"/>
          <w:szCs w:val="28"/>
          <w:lang w:eastAsia="en-US"/>
        </w:rPr>
      </w:pPr>
      <w:proofErr w:type="spellStart"/>
      <w:r w:rsidRPr="00761277">
        <w:rPr>
          <w:rFonts w:eastAsiaTheme="minorHAnsi"/>
          <w:sz w:val="28"/>
          <w:szCs w:val="28"/>
          <w:lang w:eastAsia="en-US"/>
        </w:rPr>
        <w:t>D</w:t>
      </w:r>
      <w:r w:rsidRPr="00761277">
        <w:rPr>
          <w:rFonts w:eastAsiaTheme="minorHAnsi"/>
          <w:sz w:val="28"/>
          <w:szCs w:val="28"/>
          <w:vertAlign w:val="subscript"/>
          <w:lang w:eastAsia="en-US"/>
        </w:rPr>
        <w:t>i</w:t>
      </w:r>
      <w:proofErr w:type="spellEnd"/>
      <w:r w:rsidRPr="00761277">
        <w:rPr>
          <w:rFonts w:eastAsiaTheme="minorHAnsi"/>
          <w:sz w:val="28"/>
          <w:szCs w:val="28"/>
          <w:lang w:eastAsia="en-US"/>
        </w:rPr>
        <w:t xml:space="preserve"> = 1 - </w:t>
      </w:r>
      <w:proofErr w:type="spellStart"/>
      <w:r w:rsidRPr="00761277">
        <w:rPr>
          <w:rFonts w:eastAsiaTheme="minorHAnsi"/>
          <w:sz w:val="28"/>
          <w:szCs w:val="28"/>
          <w:lang w:eastAsia="en-US"/>
        </w:rPr>
        <w:t>S</w:t>
      </w:r>
      <w:r w:rsidRPr="00761277">
        <w:rPr>
          <w:rFonts w:eastAsiaTheme="minorHAnsi"/>
          <w:sz w:val="28"/>
          <w:szCs w:val="28"/>
          <w:vertAlign w:val="subscript"/>
          <w:lang w:eastAsia="en-US"/>
        </w:rPr>
        <w:t>i</w:t>
      </w:r>
      <w:proofErr w:type="spellEnd"/>
      <w:r w:rsidRPr="00761277">
        <w:rPr>
          <w:rFonts w:eastAsiaTheme="minorHAnsi"/>
          <w:sz w:val="28"/>
          <w:szCs w:val="28"/>
          <w:lang w:eastAsia="en-US"/>
        </w:rPr>
        <w:t xml:space="preserve"> / </w:t>
      </w:r>
      <w:proofErr w:type="spellStart"/>
      <w:r w:rsidRPr="00761277">
        <w:rPr>
          <w:rFonts w:eastAsiaTheme="minorHAnsi"/>
          <w:sz w:val="28"/>
          <w:szCs w:val="28"/>
          <w:lang w:eastAsia="en-US"/>
        </w:rPr>
        <w:t>T</w:t>
      </w:r>
      <w:r w:rsidRPr="00761277">
        <w:rPr>
          <w:rFonts w:eastAsiaTheme="minorHAnsi"/>
          <w:sz w:val="28"/>
          <w:szCs w:val="28"/>
          <w:vertAlign w:val="subscript"/>
          <w:lang w:eastAsia="en-US"/>
        </w:rPr>
        <w:t>i</w:t>
      </w:r>
      <w:proofErr w:type="spellEnd"/>
      <w:r w:rsidRPr="00761277">
        <w:rPr>
          <w:rFonts w:eastAsiaTheme="minorHAnsi"/>
          <w:sz w:val="28"/>
          <w:szCs w:val="28"/>
          <w:lang w:eastAsia="en-US"/>
        </w:rPr>
        <w:t>.</w:t>
      </w:r>
    </w:p>
    <w:p w14:paraId="1AC8C1BD" w14:textId="76B13A38" w:rsidR="00620E80" w:rsidRPr="00761277" w:rsidRDefault="00620E80" w:rsidP="00620E80">
      <w:pPr>
        <w:suppressAutoHyphens/>
        <w:autoSpaceDE w:val="0"/>
        <w:autoSpaceDN w:val="0"/>
        <w:adjustRightInd w:val="0"/>
        <w:ind w:firstLine="709"/>
        <w:jc w:val="both"/>
        <w:rPr>
          <w:rFonts w:eastAsiaTheme="minorEastAsia"/>
          <w:sz w:val="28"/>
          <w:szCs w:val="28"/>
        </w:rPr>
      </w:pPr>
      <w:r>
        <w:rPr>
          <w:sz w:val="28"/>
          <w:szCs w:val="28"/>
        </w:rPr>
        <w:t>5</w:t>
      </w:r>
      <w:r w:rsidRPr="00761277">
        <w:rPr>
          <w:sz w:val="28"/>
          <w:szCs w:val="28"/>
        </w:rPr>
        <w:t xml:space="preserve">.8. </w:t>
      </w:r>
      <w:r w:rsidRPr="00761277">
        <w:rPr>
          <w:rFonts w:eastAsiaTheme="minorEastAsia"/>
          <w:sz w:val="28"/>
          <w:szCs w:val="28"/>
        </w:rPr>
        <w:t xml:space="preserve">В случае отказа получателя субсидии от добровольного исполнения требования об обеспечении возврата средств субсидии в бюджет муниципального образования </w:t>
      </w:r>
      <w:r w:rsidRPr="00761277">
        <w:rPr>
          <w:sz w:val="28"/>
          <w:szCs w:val="28"/>
        </w:rPr>
        <w:t>Ногликский муниципальный округ Сахалинской области</w:t>
      </w:r>
      <w:r w:rsidRPr="00761277">
        <w:rPr>
          <w:rFonts w:eastAsiaTheme="minorEastAsia"/>
          <w:sz w:val="28"/>
          <w:szCs w:val="28"/>
        </w:rPr>
        <w:t>, субсидия подлежит взысканию в судебном порядке.</w:t>
      </w:r>
    </w:p>
    <w:p w14:paraId="22BD3652" w14:textId="6B114920" w:rsidR="00620E80" w:rsidRPr="00761277" w:rsidRDefault="00620E80" w:rsidP="00620E80">
      <w:pPr>
        <w:suppressAutoHyphens/>
        <w:autoSpaceDE w:val="0"/>
        <w:autoSpaceDN w:val="0"/>
        <w:adjustRightInd w:val="0"/>
        <w:ind w:firstLine="709"/>
        <w:jc w:val="both"/>
        <w:rPr>
          <w:rFonts w:eastAsiaTheme="minorEastAsia"/>
          <w:sz w:val="28"/>
          <w:szCs w:val="28"/>
        </w:rPr>
      </w:pPr>
      <w:r>
        <w:rPr>
          <w:rFonts w:eastAsiaTheme="minorEastAsia"/>
          <w:sz w:val="28"/>
          <w:szCs w:val="28"/>
        </w:rPr>
        <w:t>5</w:t>
      </w:r>
      <w:r w:rsidRPr="00761277">
        <w:rPr>
          <w:rFonts w:eastAsiaTheme="minorEastAsia"/>
          <w:sz w:val="28"/>
          <w:szCs w:val="28"/>
        </w:rPr>
        <w:t xml:space="preserve">.9. Перечень обстоятельств непреодолимой силы, вследствие возникновения которых соблюдение условий предоставления субсидий, в том числе исполнение обязательств по достижению значения результата предоставления субсидии, является невозможным, а требование, предусмотренное </w:t>
      </w:r>
      <w:r>
        <w:rPr>
          <w:rFonts w:eastAsiaTheme="minorEastAsia"/>
          <w:sz w:val="28"/>
          <w:szCs w:val="28"/>
        </w:rPr>
        <w:t>пунктом 4.6 Порядка, не применяе</w:t>
      </w:r>
      <w:r w:rsidRPr="00761277">
        <w:rPr>
          <w:rFonts w:eastAsiaTheme="minorEastAsia"/>
          <w:sz w:val="28"/>
          <w:szCs w:val="28"/>
        </w:rPr>
        <w:t>тся:</w:t>
      </w:r>
    </w:p>
    <w:p w14:paraId="4FD9A647" w14:textId="77777777" w:rsidR="00620E80" w:rsidRPr="00761277" w:rsidRDefault="00620E80" w:rsidP="00620E80">
      <w:pPr>
        <w:suppressAutoHyphens/>
        <w:autoSpaceDE w:val="0"/>
        <w:autoSpaceDN w:val="0"/>
        <w:adjustRightInd w:val="0"/>
        <w:ind w:firstLine="709"/>
        <w:jc w:val="both"/>
        <w:rPr>
          <w:rFonts w:eastAsiaTheme="minorEastAsia"/>
          <w:sz w:val="28"/>
          <w:szCs w:val="28"/>
        </w:rPr>
      </w:pPr>
      <w:r w:rsidRPr="00761277">
        <w:rPr>
          <w:rFonts w:eastAsiaTheme="minorEastAsia"/>
          <w:sz w:val="28"/>
          <w:szCs w:val="28"/>
        </w:rPr>
        <w:t>- стихийные бедствия (землетрясение, наводнение, ураган);</w:t>
      </w:r>
    </w:p>
    <w:p w14:paraId="6BCCDE5D" w14:textId="77777777" w:rsidR="00620E80" w:rsidRPr="00761277" w:rsidRDefault="00620E80" w:rsidP="00620E80">
      <w:pPr>
        <w:suppressAutoHyphens/>
        <w:autoSpaceDE w:val="0"/>
        <w:autoSpaceDN w:val="0"/>
        <w:adjustRightInd w:val="0"/>
        <w:ind w:firstLine="709"/>
        <w:jc w:val="both"/>
        <w:rPr>
          <w:rFonts w:eastAsiaTheme="minorEastAsia"/>
          <w:sz w:val="28"/>
          <w:szCs w:val="28"/>
        </w:rPr>
      </w:pPr>
      <w:r w:rsidRPr="00761277">
        <w:rPr>
          <w:rFonts w:eastAsiaTheme="minorEastAsia"/>
          <w:sz w:val="28"/>
          <w:szCs w:val="28"/>
        </w:rPr>
        <w:t>- пожар;</w:t>
      </w:r>
    </w:p>
    <w:p w14:paraId="2D7B7732" w14:textId="77777777" w:rsidR="00620E80" w:rsidRPr="00761277" w:rsidRDefault="00620E80" w:rsidP="00620E80">
      <w:pPr>
        <w:suppressAutoHyphens/>
        <w:autoSpaceDE w:val="0"/>
        <w:autoSpaceDN w:val="0"/>
        <w:adjustRightInd w:val="0"/>
        <w:ind w:firstLine="709"/>
        <w:jc w:val="both"/>
        <w:rPr>
          <w:rFonts w:eastAsiaTheme="minorEastAsia"/>
          <w:sz w:val="28"/>
          <w:szCs w:val="28"/>
        </w:rPr>
      </w:pPr>
      <w:r w:rsidRPr="00761277">
        <w:rPr>
          <w:rFonts w:eastAsiaTheme="minorEastAsia"/>
          <w:sz w:val="28"/>
          <w:szCs w:val="28"/>
        </w:rPr>
        <w:t>- массовые заболевания (эпидемии);</w:t>
      </w:r>
    </w:p>
    <w:p w14:paraId="749871BB" w14:textId="77777777" w:rsidR="00620E80" w:rsidRPr="00761277" w:rsidRDefault="00620E80" w:rsidP="00620E80">
      <w:pPr>
        <w:suppressAutoHyphens/>
        <w:autoSpaceDE w:val="0"/>
        <w:autoSpaceDN w:val="0"/>
        <w:adjustRightInd w:val="0"/>
        <w:ind w:firstLine="709"/>
        <w:jc w:val="both"/>
        <w:rPr>
          <w:rFonts w:eastAsiaTheme="minorEastAsia"/>
          <w:sz w:val="28"/>
          <w:szCs w:val="28"/>
        </w:rPr>
      </w:pPr>
      <w:r w:rsidRPr="00761277">
        <w:rPr>
          <w:rFonts w:eastAsiaTheme="minorEastAsia"/>
          <w:sz w:val="28"/>
          <w:szCs w:val="28"/>
        </w:rPr>
        <w:t>- забастовки;</w:t>
      </w:r>
    </w:p>
    <w:p w14:paraId="17501875" w14:textId="77777777" w:rsidR="00620E80" w:rsidRPr="00761277" w:rsidRDefault="00620E80" w:rsidP="00620E80">
      <w:pPr>
        <w:suppressAutoHyphens/>
        <w:autoSpaceDE w:val="0"/>
        <w:autoSpaceDN w:val="0"/>
        <w:adjustRightInd w:val="0"/>
        <w:ind w:firstLine="709"/>
        <w:jc w:val="both"/>
        <w:rPr>
          <w:rFonts w:eastAsiaTheme="minorEastAsia"/>
          <w:sz w:val="28"/>
          <w:szCs w:val="28"/>
        </w:rPr>
      </w:pPr>
      <w:r w:rsidRPr="00761277">
        <w:rPr>
          <w:rFonts w:eastAsiaTheme="minorEastAsia"/>
          <w:sz w:val="28"/>
          <w:szCs w:val="28"/>
        </w:rPr>
        <w:t>- военные действия;</w:t>
      </w:r>
    </w:p>
    <w:p w14:paraId="76C70E5A" w14:textId="77777777" w:rsidR="00620E80" w:rsidRPr="00761277" w:rsidRDefault="00620E80" w:rsidP="00620E80">
      <w:pPr>
        <w:suppressAutoHyphens/>
        <w:autoSpaceDE w:val="0"/>
        <w:autoSpaceDN w:val="0"/>
        <w:adjustRightInd w:val="0"/>
        <w:ind w:firstLine="709"/>
        <w:jc w:val="both"/>
        <w:rPr>
          <w:rFonts w:eastAsiaTheme="minorEastAsia"/>
          <w:sz w:val="28"/>
          <w:szCs w:val="28"/>
        </w:rPr>
      </w:pPr>
      <w:r w:rsidRPr="00761277">
        <w:rPr>
          <w:rFonts w:eastAsiaTheme="minorEastAsia"/>
          <w:sz w:val="28"/>
          <w:szCs w:val="28"/>
        </w:rPr>
        <w:t>- террористические акты;</w:t>
      </w:r>
    </w:p>
    <w:p w14:paraId="4D7E8855" w14:textId="77777777" w:rsidR="00620E80" w:rsidRPr="00761277" w:rsidRDefault="00620E80" w:rsidP="00620E80">
      <w:pPr>
        <w:suppressAutoHyphens/>
        <w:autoSpaceDE w:val="0"/>
        <w:autoSpaceDN w:val="0"/>
        <w:adjustRightInd w:val="0"/>
        <w:ind w:firstLine="709"/>
        <w:jc w:val="both"/>
        <w:rPr>
          <w:rFonts w:eastAsiaTheme="minorEastAsia"/>
          <w:sz w:val="28"/>
          <w:szCs w:val="28"/>
        </w:rPr>
      </w:pPr>
      <w:r w:rsidRPr="00761277">
        <w:rPr>
          <w:rFonts w:eastAsiaTheme="minorEastAsia"/>
          <w:sz w:val="28"/>
          <w:szCs w:val="28"/>
        </w:rPr>
        <w:t>- диверсии.</w:t>
      </w:r>
    </w:p>
    <w:p w14:paraId="0A41059D" w14:textId="5C7C6685" w:rsidR="00620E80" w:rsidRPr="00761277" w:rsidRDefault="00620E80" w:rsidP="00620E80">
      <w:pPr>
        <w:suppressAutoHyphens/>
        <w:autoSpaceDE w:val="0"/>
        <w:autoSpaceDN w:val="0"/>
        <w:adjustRightInd w:val="0"/>
        <w:ind w:firstLine="709"/>
        <w:jc w:val="both"/>
        <w:rPr>
          <w:rFonts w:eastAsiaTheme="minorEastAsia"/>
          <w:sz w:val="28"/>
          <w:szCs w:val="28"/>
        </w:rPr>
      </w:pPr>
      <w:r>
        <w:rPr>
          <w:rFonts w:eastAsiaTheme="minorEastAsia"/>
          <w:sz w:val="28"/>
          <w:szCs w:val="28"/>
        </w:rPr>
        <w:t>5</w:t>
      </w:r>
      <w:r w:rsidRPr="00761277">
        <w:rPr>
          <w:rFonts w:eastAsiaTheme="minorEastAsia"/>
          <w:sz w:val="28"/>
          <w:szCs w:val="28"/>
        </w:rPr>
        <w:t xml:space="preserve">.10. К обстоятельствам непреодолимой силы не могут быть отнесены такие предпринимательские риски, как нарушение обязанностей со стороны контрагентов получателя субсидии, отсутствие на рынке необходимых для </w:t>
      </w:r>
      <w:r w:rsidRPr="00761277">
        <w:rPr>
          <w:rFonts w:eastAsiaTheme="minorEastAsia"/>
          <w:sz w:val="28"/>
          <w:szCs w:val="28"/>
        </w:rPr>
        <w:lastRenderedPageBreak/>
        <w:t>исполнения обязательств товаров, отсутствие у получателя субсидии средств или невозможность выполнять финансовые обязательства, а также финансово-экономический кризис, изменение валютного курса, девальвация национальной валюты.</w:t>
      </w:r>
    </w:p>
    <w:p w14:paraId="4509ADEF" w14:textId="12BED720" w:rsidR="00C274E0" w:rsidRPr="009B73C6" w:rsidRDefault="00C274E0" w:rsidP="00620E80">
      <w:pPr>
        <w:pStyle w:val="af1"/>
        <w:autoSpaceDE w:val="0"/>
        <w:autoSpaceDN w:val="0"/>
        <w:adjustRightInd w:val="0"/>
        <w:spacing w:after="0" w:line="240" w:lineRule="auto"/>
        <w:ind w:left="0" w:firstLine="709"/>
        <w:jc w:val="both"/>
        <w:rPr>
          <w:rFonts w:ascii="Times New Roman" w:hAnsi="Times New Roman"/>
          <w:sz w:val="28"/>
          <w:szCs w:val="28"/>
        </w:rPr>
      </w:pPr>
    </w:p>
    <w:sectPr w:rsidR="00C274E0" w:rsidRPr="009B73C6" w:rsidSect="0036630E">
      <w:headerReference w:type="default" r:id="rId14"/>
      <w:type w:val="continuous"/>
      <w:pgSz w:w="11906" w:h="16838"/>
      <w:pgMar w:top="993" w:right="849" w:bottom="1276"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F8A2C11" w14:textId="77777777" w:rsidR="0071104B" w:rsidRDefault="0071104B">
      <w:r>
        <w:separator/>
      </w:r>
    </w:p>
  </w:endnote>
  <w:endnote w:type="continuationSeparator" w:id="0">
    <w:p w14:paraId="3B58DA7B" w14:textId="77777777" w:rsidR="0071104B" w:rsidRDefault="0071104B">
      <w:r>
        <w:continuationSeparator/>
      </w:r>
    </w:p>
  </w:endnote>
  <w:endnote w:type="continuationNotice" w:id="1">
    <w:p w14:paraId="713C7FDA" w14:textId="77777777" w:rsidR="0071104B" w:rsidRDefault="0071104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586B71F" w14:textId="77777777" w:rsidR="0071104B" w:rsidRDefault="0071104B">
      <w:r>
        <w:separator/>
      </w:r>
    </w:p>
  </w:footnote>
  <w:footnote w:type="continuationSeparator" w:id="0">
    <w:p w14:paraId="0B830783" w14:textId="77777777" w:rsidR="0071104B" w:rsidRDefault="0071104B">
      <w:r>
        <w:continuationSeparator/>
      </w:r>
    </w:p>
  </w:footnote>
  <w:footnote w:type="continuationNotice" w:id="1">
    <w:p w14:paraId="42CDCE75" w14:textId="77777777" w:rsidR="0071104B" w:rsidRDefault="0071104B"/>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25974870"/>
      <w:docPartObj>
        <w:docPartGallery w:val="Page Numbers (Top of Page)"/>
        <w:docPartUnique/>
      </w:docPartObj>
    </w:sdtPr>
    <w:sdtEndPr/>
    <w:sdtContent>
      <w:p w14:paraId="1E331F59" w14:textId="3461D3A5" w:rsidR="00594758" w:rsidRDefault="00594758">
        <w:pPr>
          <w:pStyle w:val="a4"/>
          <w:jc w:val="center"/>
        </w:pPr>
        <w:r>
          <w:fldChar w:fldCharType="begin"/>
        </w:r>
        <w:r>
          <w:instrText>PAGE   \* MERGEFORMAT</w:instrText>
        </w:r>
        <w:r>
          <w:fldChar w:fldCharType="separate"/>
        </w:r>
        <w:r w:rsidR="00FA4E5F">
          <w:rPr>
            <w:noProof/>
          </w:rPr>
          <w:t>19</w:t>
        </w:r>
        <w:r>
          <w:fldChar w:fldCharType="end"/>
        </w:r>
      </w:p>
    </w:sdtContent>
  </w:sdt>
  <w:p w14:paraId="7B71B0A9" w14:textId="77777777" w:rsidR="00F50A86" w:rsidRDefault="00F50A86">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documentProtection w:edit="forms" w:enforcement="0"/>
  <w:defaultTabStop w:val="708"/>
  <w:hyphenationZone w:val="357"/>
  <w:doNotHyphenateCaps/>
  <w:noPunctuationKerning/>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ttr0#Бланк" w:val="OID_TYPE#620565001=01 Приложение к правовому акту (альбом)"/>
    <w:docVar w:name="attr1#Вид документа" w:val="OID_TYPE#620341208=Приложение"/>
    <w:docVar w:name="SPD_Annotation" w:val="НОВОЕ бланк Приложения к правовому акту (альбом)"/>
    <w:docVar w:name="SPD_hostURL" w:val="10.12.1.30"/>
    <w:docVar w:name="SPD_vDir" w:val="spd"/>
  </w:docVars>
  <w:rsids>
    <w:rsidRoot w:val="00347415"/>
    <w:rsid w:val="00014168"/>
    <w:rsid w:val="00014DD1"/>
    <w:rsid w:val="00016739"/>
    <w:rsid w:val="0002062E"/>
    <w:rsid w:val="00022332"/>
    <w:rsid w:val="00023903"/>
    <w:rsid w:val="00024B68"/>
    <w:rsid w:val="00027E97"/>
    <w:rsid w:val="00032030"/>
    <w:rsid w:val="00043543"/>
    <w:rsid w:val="00043E8F"/>
    <w:rsid w:val="00057CB7"/>
    <w:rsid w:val="00066C54"/>
    <w:rsid w:val="000872B7"/>
    <w:rsid w:val="00091B8A"/>
    <w:rsid w:val="00091C97"/>
    <w:rsid w:val="000A7153"/>
    <w:rsid w:val="000B6E50"/>
    <w:rsid w:val="000C2F29"/>
    <w:rsid w:val="000C3BF4"/>
    <w:rsid w:val="000D175D"/>
    <w:rsid w:val="000D1EED"/>
    <w:rsid w:val="000D3335"/>
    <w:rsid w:val="000D79B4"/>
    <w:rsid w:val="001067F4"/>
    <w:rsid w:val="00106CBD"/>
    <w:rsid w:val="00115A57"/>
    <w:rsid w:val="00116B4B"/>
    <w:rsid w:val="00125AA6"/>
    <w:rsid w:val="001348EB"/>
    <w:rsid w:val="00134EA8"/>
    <w:rsid w:val="00165F6D"/>
    <w:rsid w:val="0017044B"/>
    <w:rsid w:val="00181299"/>
    <w:rsid w:val="00184800"/>
    <w:rsid w:val="00190D6A"/>
    <w:rsid w:val="00190FDF"/>
    <w:rsid w:val="001A017B"/>
    <w:rsid w:val="001A120D"/>
    <w:rsid w:val="001A231F"/>
    <w:rsid w:val="001A317C"/>
    <w:rsid w:val="001A72B6"/>
    <w:rsid w:val="001B7548"/>
    <w:rsid w:val="001C0012"/>
    <w:rsid w:val="001C4C56"/>
    <w:rsid w:val="001D1855"/>
    <w:rsid w:val="001D2E13"/>
    <w:rsid w:val="001D5CA1"/>
    <w:rsid w:val="001F06F6"/>
    <w:rsid w:val="001F1BF1"/>
    <w:rsid w:val="00202A45"/>
    <w:rsid w:val="002058EC"/>
    <w:rsid w:val="00221D9E"/>
    <w:rsid w:val="00230323"/>
    <w:rsid w:val="00230737"/>
    <w:rsid w:val="002369D3"/>
    <w:rsid w:val="00244836"/>
    <w:rsid w:val="00245B86"/>
    <w:rsid w:val="00256C0E"/>
    <w:rsid w:val="002646EC"/>
    <w:rsid w:val="00266B2D"/>
    <w:rsid w:val="002673DA"/>
    <w:rsid w:val="002709B7"/>
    <w:rsid w:val="00297250"/>
    <w:rsid w:val="002A217A"/>
    <w:rsid w:val="002A42AC"/>
    <w:rsid w:val="002A60CF"/>
    <w:rsid w:val="002A6946"/>
    <w:rsid w:val="002B0ADA"/>
    <w:rsid w:val="002B4F45"/>
    <w:rsid w:val="002B6728"/>
    <w:rsid w:val="002B6BB4"/>
    <w:rsid w:val="002D4249"/>
    <w:rsid w:val="002D7209"/>
    <w:rsid w:val="002E05B0"/>
    <w:rsid w:val="002E1AFF"/>
    <w:rsid w:val="002E2429"/>
    <w:rsid w:val="002F311B"/>
    <w:rsid w:val="0033332F"/>
    <w:rsid w:val="00347415"/>
    <w:rsid w:val="00354734"/>
    <w:rsid w:val="00356B55"/>
    <w:rsid w:val="00363A93"/>
    <w:rsid w:val="00363FC9"/>
    <w:rsid w:val="0036630E"/>
    <w:rsid w:val="00367FDC"/>
    <w:rsid w:val="00373B56"/>
    <w:rsid w:val="003818EB"/>
    <w:rsid w:val="00386434"/>
    <w:rsid w:val="003954AA"/>
    <w:rsid w:val="003C3C85"/>
    <w:rsid w:val="003C59BE"/>
    <w:rsid w:val="003C60EC"/>
    <w:rsid w:val="003C78FA"/>
    <w:rsid w:val="003E33E2"/>
    <w:rsid w:val="003E4EFB"/>
    <w:rsid w:val="003E62A0"/>
    <w:rsid w:val="003E74EC"/>
    <w:rsid w:val="003F7C89"/>
    <w:rsid w:val="00416224"/>
    <w:rsid w:val="00422F97"/>
    <w:rsid w:val="0042601C"/>
    <w:rsid w:val="00431BD1"/>
    <w:rsid w:val="00446C93"/>
    <w:rsid w:val="0045149A"/>
    <w:rsid w:val="00470496"/>
    <w:rsid w:val="004745CF"/>
    <w:rsid w:val="00474BD4"/>
    <w:rsid w:val="0047678E"/>
    <w:rsid w:val="00477681"/>
    <w:rsid w:val="00487309"/>
    <w:rsid w:val="004925DB"/>
    <w:rsid w:val="00494C94"/>
    <w:rsid w:val="00496741"/>
    <w:rsid w:val="004973E5"/>
    <w:rsid w:val="004A2507"/>
    <w:rsid w:val="004C77AA"/>
    <w:rsid w:val="004D48B8"/>
    <w:rsid w:val="004D6E71"/>
    <w:rsid w:val="004E2C72"/>
    <w:rsid w:val="004F1EFA"/>
    <w:rsid w:val="00506D93"/>
    <w:rsid w:val="005177BE"/>
    <w:rsid w:val="00522FF2"/>
    <w:rsid w:val="00523982"/>
    <w:rsid w:val="005248A5"/>
    <w:rsid w:val="00536F6F"/>
    <w:rsid w:val="00545FAA"/>
    <w:rsid w:val="00563D86"/>
    <w:rsid w:val="00580EA1"/>
    <w:rsid w:val="00583E50"/>
    <w:rsid w:val="00586CC3"/>
    <w:rsid w:val="005908A9"/>
    <w:rsid w:val="00594758"/>
    <w:rsid w:val="005C1F5B"/>
    <w:rsid w:val="005D112F"/>
    <w:rsid w:val="005D62D2"/>
    <w:rsid w:val="00617B27"/>
    <w:rsid w:val="00620E80"/>
    <w:rsid w:val="00622742"/>
    <w:rsid w:val="00633B5B"/>
    <w:rsid w:val="00647146"/>
    <w:rsid w:val="0064754A"/>
    <w:rsid w:val="00650389"/>
    <w:rsid w:val="00651800"/>
    <w:rsid w:val="00660F2E"/>
    <w:rsid w:val="006667B9"/>
    <w:rsid w:val="006735A6"/>
    <w:rsid w:val="00675D28"/>
    <w:rsid w:val="006C1A91"/>
    <w:rsid w:val="006D191F"/>
    <w:rsid w:val="006D1D3D"/>
    <w:rsid w:val="006D374C"/>
    <w:rsid w:val="006E4BA0"/>
    <w:rsid w:val="006F3D55"/>
    <w:rsid w:val="00703275"/>
    <w:rsid w:val="00704077"/>
    <w:rsid w:val="0071104B"/>
    <w:rsid w:val="0071140F"/>
    <w:rsid w:val="00720DDF"/>
    <w:rsid w:val="007224D5"/>
    <w:rsid w:val="00725C1B"/>
    <w:rsid w:val="00730349"/>
    <w:rsid w:val="007312C3"/>
    <w:rsid w:val="0075228C"/>
    <w:rsid w:val="0075394A"/>
    <w:rsid w:val="0075741F"/>
    <w:rsid w:val="00757494"/>
    <w:rsid w:val="00766933"/>
    <w:rsid w:val="00772FDE"/>
    <w:rsid w:val="00775292"/>
    <w:rsid w:val="00775F5A"/>
    <w:rsid w:val="0078048B"/>
    <w:rsid w:val="00783EFF"/>
    <w:rsid w:val="007853CB"/>
    <w:rsid w:val="007853E2"/>
    <w:rsid w:val="00793843"/>
    <w:rsid w:val="007A6B34"/>
    <w:rsid w:val="007B3279"/>
    <w:rsid w:val="007B3574"/>
    <w:rsid w:val="007B7786"/>
    <w:rsid w:val="007C19E9"/>
    <w:rsid w:val="007C76A3"/>
    <w:rsid w:val="007D22E3"/>
    <w:rsid w:val="007D5649"/>
    <w:rsid w:val="007D7829"/>
    <w:rsid w:val="007E1C10"/>
    <w:rsid w:val="007E5BA0"/>
    <w:rsid w:val="007E72E3"/>
    <w:rsid w:val="00804D90"/>
    <w:rsid w:val="00807466"/>
    <w:rsid w:val="0082296A"/>
    <w:rsid w:val="00830C60"/>
    <w:rsid w:val="00832986"/>
    <w:rsid w:val="008422ED"/>
    <w:rsid w:val="00843899"/>
    <w:rsid w:val="00860414"/>
    <w:rsid w:val="00862FE9"/>
    <w:rsid w:val="00863C7F"/>
    <w:rsid w:val="00867687"/>
    <w:rsid w:val="00872CC0"/>
    <w:rsid w:val="008872B8"/>
    <w:rsid w:val="008945A2"/>
    <w:rsid w:val="008A7540"/>
    <w:rsid w:val="008A7A45"/>
    <w:rsid w:val="008C3434"/>
    <w:rsid w:val="008D7012"/>
    <w:rsid w:val="008E09C2"/>
    <w:rsid w:val="0090062F"/>
    <w:rsid w:val="00900CA3"/>
    <w:rsid w:val="00901976"/>
    <w:rsid w:val="00903CA9"/>
    <w:rsid w:val="00921BAB"/>
    <w:rsid w:val="00925448"/>
    <w:rsid w:val="009535CE"/>
    <w:rsid w:val="00964412"/>
    <w:rsid w:val="009732D7"/>
    <w:rsid w:val="00974CA6"/>
    <w:rsid w:val="00977CCB"/>
    <w:rsid w:val="00995612"/>
    <w:rsid w:val="009A0D91"/>
    <w:rsid w:val="009B2947"/>
    <w:rsid w:val="009B73C6"/>
    <w:rsid w:val="009C0A55"/>
    <w:rsid w:val="009C17A6"/>
    <w:rsid w:val="009C6618"/>
    <w:rsid w:val="009C6A25"/>
    <w:rsid w:val="009C6BB8"/>
    <w:rsid w:val="009D0D09"/>
    <w:rsid w:val="009D775D"/>
    <w:rsid w:val="009E4C49"/>
    <w:rsid w:val="009E6344"/>
    <w:rsid w:val="009F03EC"/>
    <w:rsid w:val="009F6982"/>
    <w:rsid w:val="00A0116A"/>
    <w:rsid w:val="00A019CD"/>
    <w:rsid w:val="00A148D5"/>
    <w:rsid w:val="00A2230E"/>
    <w:rsid w:val="00A30E60"/>
    <w:rsid w:val="00A33E99"/>
    <w:rsid w:val="00A33FAE"/>
    <w:rsid w:val="00A44495"/>
    <w:rsid w:val="00A4488F"/>
    <w:rsid w:val="00A44C00"/>
    <w:rsid w:val="00A55B69"/>
    <w:rsid w:val="00A5676F"/>
    <w:rsid w:val="00A63814"/>
    <w:rsid w:val="00A75E2E"/>
    <w:rsid w:val="00A82CBB"/>
    <w:rsid w:val="00A83DDD"/>
    <w:rsid w:val="00AB32EA"/>
    <w:rsid w:val="00AC6445"/>
    <w:rsid w:val="00AE276F"/>
    <w:rsid w:val="00AF3037"/>
    <w:rsid w:val="00B03F4C"/>
    <w:rsid w:val="00B0679F"/>
    <w:rsid w:val="00B118A9"/>
    <w:rsid w:val="00B20901"/>
    <w:rsid w:val="00B216E7"/>
    <w:rsid w:val="00B234E8"/>
    <w:rsid w:val="00B30212"/>
    <w:rsid w:val="00B370BE"/>
    <w:rsid w:val="00B3786D"/>
    <w:rsid w:val="00B77077"/>
    <w:rsid w:val="00B85725"/>
    <w:rsid w:val="00B93B91"/>
    <w:rsid w:val="00B96454"/>
    <w:rsid w:val="00B971B4"/>
    <w:rsid w:val="00B97745"/>
    <w:rsid w:val="00BB0F62"/>
    <w:rsid w:val="00BC0C51"/>
    <w:rsid w:val="00BC7666"/>
    <w:rsid w:val="00BD332A"/>
    <w:rsid w:val="00BD5BF7"/>
    <w:rsid w:val="00BE7EF1"/>
    <w:rsid w:val="00BF038B"/>
    <w:rsid w:val="00BF1F5B"/>
    <w:rsid w:val="00BF61CE"/>
    <w:rsid w:val="00C102D0"/>
    <w:rsid w:val="00C1478B"/>
    <w:rsid w:val="00C228B4"/>
    <w:rsid w:val="00C2376A"/>
    <w:rsid w:val="00C274E0"/>
    <w:rsid w:val="00C30EE9"/>
    <w:rsid w:val="00C34B1A"/>
    <w:rsid w:val="00C377F4"/>
    <w:rsid w:val="00C37AAA"/>
    <w:rsid w:val="00C41883"/>
    <w:rsid w:val="00C452E8"/>
    <w:rsid w:val="00C50A3F"/>
    <w:rsid w:val="00C6274A"/>
    <w:rsid w:val="00C64056"/>
    <w:rsid w:val="00C6723D"/>
    <w:rsid w:val="00C82270"/>
    <w:rsid w:val="00C9473A"/>
    <w:rsid w:val="00CB72D9"/>
    <w:rsid w:val="00CC20AE"/>
    <w:rsid w:val="00CD2270"/>
    <w:rsid w:val="00CE13BB"/>
    <w:rsid w:val="00CE4F7A"/>
    <w:rsid w:val="00D02B8E"/>
    <w:rsid w:val="00D05722"/>
    <w:rsid w:val="00D12F2A"/>
    <w:rsid w:val="00D1338F"/>
    <w:rsid w:val="00D14886"/>
    <w:rsid w:val="00D14E9F"/>
    <w:rsid w:val="00D21C40"/>
    <w:rsid w:val="00D30DE6"/>
    <w:rsid w:val="00D30F45"/>
    <w:rsid w:val="00D373B8"/>
    <w:rsid w:val="00D4382E"/>
    <w:rsid w:val="00D449E7"/>
    <w:rsid w:val="00D4795F"/>
    <w:rsid w:val="00D51A28"/>
    <w:rsid w:val="00D60D01"/>
    <w:rsid w:val="00D60E00"/>
    <w:rsid w:val="00D66863"/>
    <w:rsid w:val="00D75F6D"/>
    <w:rsid w:val="00D900E0"/>
    <w:rsid w:val="00DA4AF5"/>
    <w:rsid w:val="00DA6A55"/>
    <w:rsid w:val="00DC1B01"/>
    <w:rsid w:val="00DC5968"/>
    <w:rsid w:val="00DD556A"/>
    <w:rsid w:val="00DD6532"/>
    <w:rsid w:val="00DE21E2"/>
    <w:rsid w:val="00DE53D4"/>
    <w:rsid w:val="00DF7FE5"/>
    <w:rsid w:val="00E10682"/>
    <w:rsid w:val="00E11B97"/>
    <w:rsid w:val="00E11D12"/>
    <w:rsid w:val="00E31EED"/>
    <w:rsid w:val="00E45805"/>
    <w:rsid w:val="00E46AC7"/>
    <w:rsid w:val="00E635B6"/>
    <w:rsid w:val="00E647C3"/>
    <w:rsid w:val="00E71433"/>
    <w:rsid w:val="00E730DD"/>
    <w:rsid w:val="00E7783A"/>
    <w:rsid w:val="00E916DD"/>
    <w:rsid w:val="00EA2C28"/>
    <w:rsid w:val="00EA749C"/>
    <w:rsid w:val="00EB48B1"/>
    <w:rsid w:val="00EB73FA"/>
    <w:rsid w:val="00EF1B2D"/>
    <w:rsid w:val="00EF7195"/>
    <w:rsid w:val="00F00E6C"/>
    <w:rsid w:val="00F0781B"/>
    <w:rsid w:val="00F14DFC"/>
    <w:rsid w:val="00F23526"/>
    <w:rsid w:val="00F251D1"/>
    <w:rsid w:val="00F25A44"/>
    <w:rsid w:val="00F26C40"/>
    <w:rsid w:val="00F30E03"/>
    <w:rsid w:val="00F4031E"/>
    <w:rsid w:val="00F413E9"/>
    <w:rsid w:val="00F44B4D"/>
    <w:rsid w:val="00F50A86"/>
    <w:rsid w:val="00F5421F"/>
    <w:rsid w:val="00F735B4"/>
    <w:rsid w:val="00F8129F"/>
    <w:rsid w:val="00F929F5"/>
    <w:rsid w:val="00FA4E5F"/>
    <w:rsid w:val="00FA53B1"/>
    <w:rsid w:val="00FB36BF"/>
    <w:rsid w:val="00FC4364"/>
    <w:rsid w:val="00FC7EE4"/>
    <w:rsid w:val="00FF195E"/>
    <w:rsid w:val="00FF48DF"/>
    <w:rsid w:val="00FF5B77"/>
    <w:rsid w:val="00FF7D5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B71B08A"/>
  <w14:defaultImageDpi w14:val="0"/>
  <w15:docId w15:val="{117A206D-5E76-4E69-B6F2-79D7E7E682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416224"/>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F50A86"/>
    <w:pPr>
      <w:tabs>
        <w:tab w:val="center" w:pos="4677"/>
        <w:tab w:val="right" w:pos="9355"/>
      </w:tabs>
    </w:pPr>
  </w:style>
  <w:style w:type="character" w:customStyle="1" w:styleId="a5">
    <w:name w:val="Верхний колонтитул Знак"/>
    <w:basedOn w:val="a0"/>
    <w:link w:val="a4"/>
    <w:uiPriority w:val="99"/>
    <w:locked/>
    <w:rPr>
      <w:rFonts w:cs="Times New Roman"/>
      <w:sz w:val="24"/>
      <w:szCs w:val="24"/>
    </w:rPr>
  </w:style>
  <w:style w:type="character" w:styleId="a6">
    <w:name w:val="page number"/>
    <w:basedOn w:val="a0"/>
    <w:uiPriority w:val="99"/>
    <w:rsid w:val="00F50A86"/>
    <w:rPr>
      <w:rFonts w:cs="Times New Roman"/>
    </w:rPr>
  </w:style>
  <w:style w:type="paragraph" w:styleId="a7">
    <w:name w:val="footer"/>
    <w:basedOn w:val="a"/>
    <w:link w:val="a8"/>
    <w:uiPriority w:val="99"/>
    <w:rsid w:val="003E33E2"/>
    <w:pPr>
      <w:tabs>
        <w:tab w:val="center" w:pos="4677"/>
        <w:tab w:val="right" w:pos="9355"/>
      </w:tabs>
    </w:pPr>
  </w:style>
  <w:style w:type="character" w:customStyle="1" w:styleId="a8">
    <w:name w:val="Нижний колонтитул Знак"/>
    <w:basedOn w:val="a0"/>
    <w:link w:val="a7"/>
    <w:uiPriority w:val="99"/>
    <w:locked/>
    <w:rPr>
      <w:rFonts w:cs="Times New Roman"/>
      <w:sz w:val="24"/>
      <w:szCs w:val="24"/>
    </w:rPr>
  </w:style>
  <w:style w:type="paragraph" w:styleId="a9">
    <w:name w:val="Balloon Text"/>
    <w:basedOn w:val="a"/>
    <w:link w:val="aa"/>
    <w:uiPriority w:val="99"/>
    <w:semiHidden/>
    <w:unhideWhenUsed/>
    <w:rsid w:val="00386434"/>
    <w:rPr>
      <w:rFonts w:ascii="Tahoma" w:hAnsi="Tahoma" w:cs="Tahoma"/>
      <w:sz w:val="16"/>
      <w:szCs w:val="16"/>
    </w:rPr>
  </w:style>
  <w:style w:type="character" w:customStyle="1" w:styleId="aa">
    <w:name w:val="Текст выноски Знак"/>
    <w:basedOn w:val="a0"/>
    <w:link w:val="a9"/>
    <w:uiPriority w:val="99"/>
    <w:semiHidden/>
    <w:rsid w:val="00386434"/>
    <w:rPr>
      <w:rFonts w:ascii="Tahoma" w:hAnsi="Tahoma" w:cs="Tahoma"/>
      <w:sz w:val="16"/>
      <w:szCs w:val="16"/>
    </w:rPr>
  </w:style>
  <w:style w:type="character" w:styleId="ab">
    <w:name w:val="Placeholder Text"/>
    <w:basedOn w:val="a0"/>
    <w:uiPriority w:val="99"/>
    <w:semiHidden/>
    <w:rsid w:val="0078048B"/>
    <w:rPr>
      <w:color w:val="808080"/>
    </w:rPr>
  </w:style>
  <w:style w:type="paragraph" w:customStyle="1" w:styleId="ConsPlusNormal">
    <w:name w:val="ConsPlusNormal"/>
    <w:rsid w:val="007D7829"/>
    <w:pPr>
      <w:widowControl w:val="0"/>
      <w:autoSpaceDE w:val="0"/>
      <w:autoSpaceDN w:val="0"/>
      <w:spacing w:after="0" w:line="240" w:lineRule="auto"/>
    </w:pPr>
    <w:rPr>
      <w:rFonts w:ascii="Calibri" w:hAnsi="Calibri" w:cs="Calibri"/>
      <w:szCs w:val="20"/>
    </w:rPr>
  </w:style>
  <w:style w:type="paragraph" w:customStyle="1" w:styleId="ConsPlusTitle">
    <w:name w:val="ConsPlusTitle"/>
    <w:rsid w:val="000A7153"/>
    <w:pPr>
      <w:widowControl w:val="0"/>
      <w:autoSpaceDE w:val="0"/>
      <w:autoSpaceDN w:val="0"/>
      <w:spacing w:after="0" w:line="240" w:lineRule="auto"/>
    </w:pPr>
    <w:rPr>
      <w:rFonts w:ascii="Calibri" w:hAnsi="Calibri" w:cs="Calibri"/>
      <w:b/>
      <w:szCs w:val="20"/>
    </w:rPr>
  </w:style>
  <w:style w:type="character" w:styleId="ac">
    <w:name w:val="annotation reference"/>
    <w:basedOn w:val="a0"/>
    <w:uiPriority w:val="99"/>
    <w:semiHidden/>
    <w:unhideWhenUsed/>
    <w:rsid w:val="00862FE9"/>
    <w:rPr>
      <w:sz w:val="16"/>
      <w:szCs w:val="16"/>
    </w:rPr>
  </w:style>
  <w:style w:type="paragraph" w:styleId="ad">
    <w:name w:val="annotation text"/>
    <w:basedOn w:val="a"/>
    <w:link w:val="ae"/>
    <w:uiPriority w:val="99"/>
    <w:semiHidden/>
    <w:unhideWhenUsed/>
    <w:rsid w:val="00862FE9"/>
    <w:rPr>
      <w:sz w:val="20"/>
      <w:szCs w:val="20"/>
    </w:rPr>
  </w:style>
  <w:style w:type="character" w:customStyle="1" w:styleId="ae">
    <w:name w:val="Текст примечания Знак"/>
    <w:basedOn w:val="a0"/>
    <w:link w:val="ad"/>
    <w:uiPriority w:val="99"/>
    <w:semiHidden/>
    <w:rsid w:val="00862FE9"/>
    <w:rPr>
      <w:sz w:val="20"/>
      <w:szCs w:val="20"/>
    </w:rPr>
  </w:style>
  <w:style w:type="paragraph" w:styleId="af">
    <w:name w:val="annotation subject"/>
    <w:basedOn w:val="ad"/>
    <w:next w:val="ad"/>
    <w:link w:val="af0"/>
    <w:uiPriority w:val="99"/>
    <w:semiHidden/>
    <w:unhideWhenUsed/>
    <w:rsid w:val="00862FE9"/>
    <w:rPr>
      <w:b/>
      <w:bCs/>
    </w:rPr>
  </w:style>
  <w:style w:type="character" w:customStyle="1" w:styleId="af0">
    <w:name w:val="Тема примечания Знак"/>
    <w:basedOn w:val="ae"/>
    <w:link w:val="af"/>
    <w:uiPriority w:val="99"/>
    <w:semiHidden/>
    <w:rsid w:val="00862FE9"/>
    <w:rPr>
      <w:b/>
      <w:bCs/>
      <w:sz w:val="20"/>
      <w:szCs w:val="20"/>
    </w:rPr>
  </w:style>
  <w:style w:type="paragraph" w:styleId="af1">
    <w:name w:val="List Paragraph"/>
    <w:basedOn w:val="a"/>
    <w:uiPriority w:val="34"/>
    <w:qFormat/>
    <w:rsid w:val="00522FF2"/>
    <w:pPr>
      <w:spacing w:after="160" w:line="259" w:lineRule="auto"/>
      <w:ind w:left="720"/>
      <w:contextualSpacing/>
    </w:pPr>
    <w:rPr>
      <w:rFonts w:ascii="Calibri" w:eastAsia="Calibri" w:hAnsi="Calibri"/>
      <w:sz w:val="22"/>
      <w:szCs w:val="22"/>
      <w:lang w:eastAsia="en-US"/>
    </w:rPr>
  </w:style>
  <w:style w:type="character" w:styleId="af2">
    <w:name w:val="Hyperlink"/>
    <w:basedOn w:val="a0"/>
    <w:uiPriority w:val="99"/>
    <w:unhideWhenUsed/>
    <w:rsid w:val="005C1F5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consultantplus://offline/ref=FAC9EDD742CD484B24DF6CD8AC8800F6DB187B23DEB7AE78492999F12BFE21A571A21240CD90420B00F34745D1FC7F171C542A4E5F50Z7R5F"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consultantplus://offline/ref=FAC9EDD742CD484B24DF6CD8AC8800F6DB187B23DEB7AE78492999F12BFE21A571A21240CD92440B00F34745D1FC7F171C542A4E5F50Z7R5F"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consultantplus://offline/ref=FAC9EDD742CD484B24DF72D5BAE45CFADF13272CD7B7A129177E9FA674AE27F031E2141789D64D0154A20312DCF72D585803394C594C767851F95475Z2RAF" TargetMode="Externa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consultantplus://offline/ref=A62DDD1799CDB41A76761FA57192C6424CE4547B2BDC75B804946B58EAC78431D2178E53006D70C402F9177313A60E86CD5B8D8174B8V4D" TargetMode="Externa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ContentFileTemplateDispForm</Display>
  <Edit>ContentFileTemplateEditForm</Edit>
  <New>ContentFileTemplateNewForm</New>
</FormTemplates>
</file>

<file path=customXml/item2.xml><?xml version="1.0" encoding="utf-8"?>
<p:properties xmlns:p="http://schemas.microsoft.com/office/2006/metadata/properties" xmlns:xsi="http://www.w3.org/2001/XMLSchema-instance" xmlns:pc="http://schemas.microsoft.com/office/infopath/2007/PartnerControls">
  <documentManagement>
    <RubricIndex xmlns="D7192FFF-C2B2-4F10-B7A4-C791C93B1729">999-00</RubricIndex>
    <ObjectTypeId xmlns="D7192FFF-C2B2-4F10-B7A4-C791C93B1729">2</ObjectTypeId>
    <DocGroupLink xmlns="D7192FFF-C2B2-4F10-B7A4-C791C93B1729" xsi:nil="true"/>
    <Body xmlns="http://schemas.microsoft.com/sharepoint/v3" xsi:nil="true"/>
    <DocTypeId xmlns="D7192FFF-C2B2-4F10-B7A4-C791C93B1729">0</DocTypeId>
    <IsAvailable xmlns="00ae519a-a787-4cb6-a9f3-e0d2ce624f96">true</IsAvailable>
    <FileTypeId xmlns="D7192FFF-C2B2-4F10-B7A4-C791C93B1729">2</FileTypeId>
    <FileNameTemplate xmlns="D7192FFF-C2B2-4F10-B7A4-C791C93B1729" xsi:nil="true"/>
  </documentManagement>
</p:properties>
</file>

<file path=customXml/item3.xml><?xml version="1.0" encoding="utf-8"?>
<ct:contentTypeSchema xmlns:ct="http://schemas.microsoft.com/office/2006/metadata/contentType" xmlns:ma="http://schemas.microsoft.com/office/2006/metadata/properties/metaAttributes" ct:_="" ma:_="" ma:contentTypeName="Шаблон файла" ma:contentTypeID="0x010100AEA4FD50283F41E8AE83077B0F8852AF00F2B1777B8EDED64CB96B1711768469E0" ma:contentTypeVersion="8" ma:contentTypeDescription="" ma:contentTypeScope="" ma:versionID="a53b0e8e8d6734043448662642175a81">
  <xsd:schema xmlns:xsd="http://www.w3.org/2001/XMLSchema" xmlns:xs="http://www.w3.org/2001/XMLSchema" xmlns:p="http://schemas.microsoft.com/office/2006/metadata/properties" xmlns:ns1="D7192FFF-C2B2-4F10-B7A4-C791C93B1729" xmlns:ns2="http://schemas.microsoft.com/sharepoint/v3" xmlns:ns3="00ae519a-a787-4cb6-a9f3-e0d2ce624f96" targetNamespace="http://schemas.microsoft.com/office/2006/metadata/properties" ma:root="true" ma:fieldsID="db103cc8352624106c870c0f440f8ee9" ns1:_="" ns2:_="" ns3:_="">
    <xsd:import namespace="D7192FFF-C2B2-4F10-B7A4-C791C93B1729"/>
    <xsd:import namespace="http://schemas.microsoft.com/sharepoint/v3"/>
    <xsd:import namespace="00ae519a-a787-4cb6-a9f3-e0d2ce624f96"/>
    <xsd:element name="properties">
      <xsd:complexType>
        <xsd:sequence>
          <xsd:element name="documentManagement">
            <xsd:complexType>
              <xsd:all>
                <xsd:element ref="ns1:RubricIndex" minOccurs="0"/>
                <xsd:element ref="ns2:Body" minOccurs="0"/>
                <xsd:element ref="ns1:ObjectTypeId" minOccurs="0"/>
                <xsd:element ref="ns1:DocTypeId" minOccurs="0"/>
                <xsd:element ref="ns1:DocGroupLink" minOccurs="0"/>
                <xsd:element ref="ns1:FileNameTemplate" minOccurs="0"/>
                <xsd:element ref="ns1:FileTypeId" minOccurs="0"/>
                <xsd:element ref="ns3:IsAvailabl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192FFF-C2B2-4F10-B7A4-C791C93B1729" elementFormDefault="qualified">
    <xsd:import namespace="http://schemas.microsoft.com/office/2006/documentManagement/types"/>
    <xsd:import namespace="http://schemas.microsoft.com/office/infopath/2007/PartnerControls"/>
    <xsd:element name="RubricIndex" ma:index="0" nillable="true" ma:displayName="Код" ma:default="" ma:internalName="RubricIndex">
      <xsd:simpleType>
        <xsd:restriction base="dms:Text">
          <xsd:maxLength value="255"/>
        </xsd:restriction>
      </xsd:simpleType>
    </xsd:element>
    <xsd:element name="ObjectTypeId" ma:index="4" nillable="true" ma:displayName="Тип объекта" ma:default="0" ma:internalName="ObjectTypeId">
      <xsd:simpleType>
        <xsd:restriction base="dms:Number"/>
      </xsd:simpleType>
    </xsd:element>
    <xsd:element name="DocTypeId" ma:index="5" nillable="true" ma:displayName="Тип документов" ma:default="0" ma:internalName="DocTypeId">
      <xsd:simpleType>
        <xsd:restriction base="dms:Unknown"/>
      </xsd:simpleType>
    </xsd:element>
    <xsd:element name="DocGroupLink" ma:index="6" nillable="true" ma:displayName="Группа документов" ma:list="{cf621a32-1250-4c5e-a3c7-dff1a597cce8}" ma:internalName="DocGroupLink" ma:showField="DocGroupDisplay" ma:web="{7d43310a-79e5-40e8-b0ab-45610ce6bcc0}">
      <xsd:simpleType>
        <xsd:restriction base="dms:Lookup"/>
      </xsd:simpleType>
    </xsd:element>
    <xsd:element name="FileNameTemplate" ma:index="7" nillable="true" ma:displayName="Шаблон имени файла" ma:internalName="FileNameTemplate">
      <xsd:simpleType>
        <xsd:restriction base="dms:Text">
          <xsd:maxLength value="255"/>
        </xsd:restriction>
      </xsd:simpleType>
    </xsd:element>
    <xsd:element name="FileTypeId" ma:index="8" nillable="true" ma:displayName="Тип файла" ma:default="0" ma:internalName="FileTypeId">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Body" ma:index="3" nillable="true" ma:displayName="Описание" ma:internalName="Body">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0ae519a-a787-4cb6-a9f3-e0d2ce624f96" elementFormDefault="qualified">
    <xsd:import namespace="http://schemas.microsoft.com/office/2006/documentManagement/types"/>
    <xsd:import namespace="http://schemas.microsoft.com/office/infopath/2007/PartnerControls"/>
    <xsd:element name="IsAvailable" ma:index="9" nillable="true" ma:displayName="Активен" ma:default="1" ma:internalName="IsAvailabl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Тип контента"/>
        <xsd:element ref="dc:title" minOccurs="0" maxOccurs="1" ma:index="2"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0863F3F-4A94-4EAB-93F6-CD4709C87E66}">
  <ds:schemaRefs>
    <ds:schemaRef ds:uri="http://schemas.microsoft.com/sharepoint/v3/contenttype/forms"/>
  </ds:schemaRefs>
</ds:datastoreItem>
</file>

<file path=customXml/itemProps2.xml><?xml version="1.0" encoding="utf-8"?>
<ds:datastoreItem xmlns:ds="http://schemas.openxmlformats.org/officeDocument/2006/customXml" ds:itemID="{647B7743-35FB-49BB-9F16-93DE0648CDE4}">
  <ds:schemaRefs>
    <ds:schemaRef ds:uri="http://schemas.openxmlformats.org/package/2006/metadata/core-properties"/>
    <ds:schemaRef ds:uri="http://purl.org/dc/dcmitype/"/>
    <ds:schemaRef ds:uri="http://schemas.microsoft.com/office/infopath/2007/PartnerControls"/>
    <ds:schemaRef ds:uri="http://purl.org/dc/terms/"/>
    <ds:schemaRef ds:uri="00ae519a-a787-4cb6-a9f3-e0d2ce624f96"/>
    <ds:schemaRef ds:uri="http://schemas.microsoft.com/office/2006/documentManagement/types"/>
    <ds:schemaRef ds:uri="D7192FFF-C2B2-4F10-B7A4-C791C93B1729"/>
    <ds:schemaRef ds:uri="http://schemas.microsoft.com/sharepoint/v3"/>
    <ds:schemaRef ds:uri="http://purl.org/dc/elements/1.1/"/>
    <ds:schemaRef ds:uri="http://schemas.microsoft.com/office/2006/metadata/properties"/>
    <ds:schemaRef ds:uri="http://www.w3.org/XML/1998/namespace"/>
  </ds:schemaRefs>
</ds:datastoreItem>
</file>

<file path=customXml/itemProps3.xml><?xml version="1.0" encoding="utf-8"?>
<ds:datastoreItem xmlns:ds="http://schemas.openxmlformats.org/officeDocument/2006/customXml" ds:itemID="{B367EF8A-2644-4753-BF8C-0A1842AB518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192FFF-C2B2-4F10-B7A4-C791C93B1729"/>
    <ds:schemaRef ds:uri="http://schemas.microsoft.com/sharepoint/v3"/>
    <ds:schemaRef ds:uri="00ae519a-a787-4cb6-a9f3-e0d2ce624f9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B4D8B78-048F-4BFF-983F-C2AB5A992F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1620</TotalTime>
  <Pages>20</Pages>
  <Words>5731</Words>
  <Characters>43823</Characters>
  <Application>Microsoft Office Word</Application>
  <DocSecurity>0</DocSecurity>
  <Lines>365</Lines>
  <Paragraphs>98</Paragraphs>
  <ScaleCrop>false</ScaleCrop>
  <HeadingPairs>
    <vt:vector size="2" baseType="variant">
      <vt:variant>
        <vt:lpstr>Название</vt:lpstr>
      </vt:variant>
      <vt:variant>
        <vt:i4>1</vt:i4>
      </vt:variant>
    </vt:vector>
  </HeadingPairs>
  <TitlesOfParts>
    <vt:vector size="1" baseType="lpstr">
      <vt:lpstr>Приложение (альбом)</vt:lpstr>
    </vt:vector>
  </TitlesOfParts>
  <Company>Департамент по печати, телерадиовещанию и связи</Company>
  <LinksUpToDate>false</LinksUpToDate>
  <CharactersWithSpaces>49456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(альбом)</dc:title>
  <dc:creator>М.Наталья</dc:creator>
  <cp:lastModifiedBy>Жанна С. Соколова</cp:lastModifiedBy>
  <cp:revision>80</cp:revision>
  <dcterms:created xsi:type="dcterms:W3CDTF">2022-05-20T08:43:00Z</dcterms:created>
  <dcterms:modified xsi:type="dcterms:W3CDTF">2025-12-29T06:21:00Z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0x010100AEA4FD50283F41E8AE83077B0F8852AF00F2B1777B8EDED64CB96B1711768469E0</vt:lpwstr>
  </property>
</Properties>
</file>